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0A" w:rsidRPr="00F646D3" w:rsidRDefault="000D220A" w:rsidP="000D220A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F646D3">
        <w:rPr>
          <w:b/>
          <w:bCs/>
          <w:sz w:val="20"/>
          <w:szCs w:val="20"/>
        </w:rPr>
        <w:t>ОТЧЕТ</w:t>
      </w:r>
    </w:p>
    <w:p w:rsidR="000D220A" w:rsidRPr="00F646D3" w:rsidRDefault="000D220A" w:rsidP="000D220A">
      <w:pPr>
        <w:spacing w:before="120" w:after="240"/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>об и</w:t>
      </w:r>
      <w:r w:rsidR="009A5E26" w:rsidRPr="00F646D3">
        <w:rPr>
          <w:b/>
          <w:bCs/>
          <w:sz w:val="20"/>
          <w:szCs w:val="20"/>
        </w:rPr>
        <w:t xml:space="preserve">тогах голосования на общем </w:t>
      </w:r>
      <w:r w:rsidRPr="00F646D3">
        <w:rPr>
          <w:b/>
          <w:bCs/>
          <w:sz w:val="20"/>
          <w:szCs w:val="20"/>
        </w:rPr>
        <w:t>собрании акционеров</w:t>
      </w:r>
    </w:p>
    <w:p w:rsidR="000D220A" w:rsidRPr="00F646D3" w:rsidRDefault="000D220A" w:rsidP="000D220A">
      <w:pPr>
        <w:spacing w:before="120" w:after="240"/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 xml:space="preserve">Акционерного </w:t>
      </w:r>
      <w:r w:rsidR="009A5E26" w:rsidRPr="00F646D3">
        <w:rPr>
          <w:b/>
          <w:bCs/>
          <w:sz w:val="20"/>
          <w:szCs w:val="20"/>
        </w:rPr>
        <w:t>общества «Бенат», состоявшемся 1</w:t>
      </w:r>
      <w:r w:rsidR="0081245B" w:rsidRPr="00F646D3">
        <w:rPr>
          <w:b/>
          <w:bCs/>
          <w:sz w:val="20"/>
          <w:szCs w:val="20"/>
        </w:rPr>
        <w:t>3</w:t>
      </w:r>
      <w:r w:rsidR="009A5E26" w:rsidRPr="00F646D3">
        <w:rPr>
          <w:b/>
          <w:bCs/>
          <w:sz w:val="20"/>
          <w:szCs w:val="20"/>
        </w:rPr>
        <w:t>.0</w:t>
      </w:r>
      <w:r w:rsidR="0081245B" w:rsidRPr="00F646D3">
        <w:rPr>
          <w:b/>
          <w:bCs/>
          <w:sz w:val="20"/>
          <w:szCs w:val="20"/>
        </w:rPr>
        <w:t>6</w:t>
      </w:r>
      <w:r w:rsidRPr="00F646D3">
        <w:rPr>
          <w:b/>
          <w:bCs/>
          <w:sz w:val="20"/>
          <w:szCs w:val="20"/>
        </w:rPr>
        <w:t>.201</w:t>
      </w:r>
      <w:r w:rsidR="0081245B" w:rsidRPr="00F646D3">
        <w:rPr>
          <w:b/>
          <w:bCs/>
          <w:sz w:val="20"/>
          <w:szCs w:val="20"/>
        </w:rPr>
        <w:t>8</w:t>
      </w:r>
      <w:r w:rsidRPr="00F646D3">
        <w:rPr>
          <w:b/>
          <w:bCs/>
          <w:sz w:val="20"/>
          <w:szCs w:val="20"/>
        </w:rPr>
        <w:t>г.</w:t>
      </w:r>
    </w:p>
    <w:p w:rsidR="000D220A" w:rsidRDefault="000D220A" w:rsidP="000D220A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Полное фирменное наименование</w:t>
      </w:r>
    </w:p>
    <w:p w:rsidR="000D220A" w:rsidRDefault="000D220A" w:rsidP="000D220A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Акционерное общество </w:t>
      </w:r>
      <w:r w:rsidR="00CB498E">
        <w:rPr>
          <w:sz w:val="20"/>
          <w:szCs w:val="20"/>
        </w:rPr>
        <w:t>«</w:t>
      </w:r>
      <w:r>
        <w:rPr>
          <w:sz w:val="20"/>
          <w:szCs w:val="20"/>
        </w:rPr>
        <w:t>Бенат</w:t>
      </w:r>
      <w:r w:rsidR="00CB498E">
        <w:rPr>
          <w:sz w:val="20"/>
          <w:szCs w:val="20"/>
        </w:rPr>
        <w:t>»</w:t>
      </w:r>
    </w:p>
    <w:p w:rsidR="000D220A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общества:</w:t>
      </w:r>
      <w:r>
        <w:rPr>
          <w:b/>
          <w:bCs/>
          <w:sz w:val="20"/>
          <w:szCs w:val="20"/>
        </w:rPr>
        <w:tab/>
      </w:r>
      <w:r w:rsidR="00F646D3">
        <w:rPr>
          <w:sz w:val="20"/>
          <w:szCs w:val="20"/>
        </w:rPr>
        <w:t>Тюменская обл., г. Тюмень</w:t>
      </w:r>
    </w:p>
    <w:p w:rsidR="000D220A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г. Тюмень, ул. Мельзаводская,  д.18</w:t>
      </w:r>
    </w:p>
    <w:p w:rsidR="000D220A" w:rsidRPr="00CB498E" w:rsidRDefault="000D220A" w:rsidP="000D220A">
      <w:pPr>
        <w:tabs>
          <w:tab w:val="left" w:pos="4140"/>
        </w:tabs>
        <w:spacing w:after="80"/>
        <w:ind w:left="4140" w:hanging="414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Вид общего собрания:</w:t>
      </w:r>
      <w:r>
        <w:rPr>
          <w:b/>
          <w:bCs/>
          <w:sz w:val="20"/>
          <w:szCs w:val="20"/>
        </w:rPr>
        <w:tab/>
      </w:r>
      <w:r w:rsidR="00CB498E" w:rsidRPr="00CB498E">
        <w:rPr>
          <w:bCs/>
          <w:sz w:val="20"/>
          <w:szCs w:val="20"/>
        </w:rPr>
        <w:t>Годовое</w:t>
      </w:r>
    </w:p>
    <w:p w:rsidR="000D220A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Форма проведения общего собрания:</w:t>
      </w:r>
      <w:r>
        <w:rPr>
          <w:b/>
          <w:bCs/>
          <w:sz w:val="20"/>
          <w:szCs w:val="20"/>
        </w:rPr>
        <w:tab/>
      </w:r>
      <w:r w:rsidR="00F646D3">
        <w:rPr>
          <w:sz w:val="20"/>
          <w:szCs w:val="20"/>
        </w:rPr>
        <w:t>Собрание</w:t>
      </w:r>
    </w:p>
    <w:p w:rsidR="000D220A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проведения общего собрания:</w:t>
      </w:r>
      <w:r>
        <w:rPr>
          <w:b/>
          <w:bCs/>
          <w:sz w:val="20"/>
          <w:szCs w:val="20"/>
        </w:rPr>
        <w:tab/>
      </w:r>
      <w:r w:rsidR="009A5E26">
        <w:rPr>
          <w:sz w:val="20"/>
          <w:szCs w:val="20"/>
        </w:rPr>
        <w:t>1</w:t>
      </w:r>
      <w:r w:rsidR="0081245B">
        <w:rPr>
          <w:sz w:val="20"/>
          <w:szCs w:val="20"/>
        </w:rPr>
        <w:t>3</w:t>
      </w:r>
      <w:r w:rsidR="009A5E26">
        <w:rPr>
          <w:sz w:val="20"/>
          <w:szCs w:val="20"/>
        </w:rPr>
        <w:t xml:space="preserve"> </w:t>
      </w:r>
      <w:r w:rsidR="0081245B">
        <w:rPr>
          <w:sz w:val="20"/>
          <w:szCs w:val="20"/>
        </w:rPr>
        <w:t>июн</w:t>
      </w:r>
      <w:r w:rsidR="009A5E26">
        <w:rPr>
          <w:sz w:val="20"/>
          <w:szCs w:val="20"/>
        </w:rPr>
        <w:t>я</w:t>
      </w:r>
      <w:r>
        <w:rPr>
          <w:sz w:val="20"/>
          <w:szCs w:val="20"/>
        </w:rPr>
        <w:t xml:space="preserve"> 201</w:t>
      </w:r>
      <w:r w:rsidR="0081245B">
        <w:rPr>
          <w:sz w:val="20"/>
          <w:szCs w:val="20"/>
        </w:rPr>
        <w:t>8</w:t>
      </w:r>
      <w:r>
        <w:rPr>
          <w:sz w:val="20"/>
          <w:szCs w:val="20"/>
        </w:rPr>
        <w:t xml:space="preserve"> г.</w:t>
      </w:r>
    </w:p>
    <w:p w:rsidR="000D220A" w:rsidRDefault="000D220A" w:rsidP="000D220A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составления списка лиц, имеющих</w:t>
      </w:r>
    </w:p>
    <w:p w:rsidR="000D220A" w:rsidRPr="0081245B" w:rsidRDefault="000D220A" w:rsidP="000D220A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право на участие в общем собрании:</w:t>
      </w:r>
      <w:r>
        <w:rPr>
          <w:b/>
          <w:bCs/>
          <w:sz w:val="20"/>
          <w:szCs w:val="20"/>
        </w:rPr>
        <w:tab/>
      </w:r>
      <w:r w:rsidR="00CB498E" w:rsidRPr="00CB498E">
        <w:rPr>
          <w:bCs/>
          <w:sz w:val="20"/>
          <w:szCs w:val="20"/>
        </w:rPr>
        <w:t>25</w:t>
      </w:r>
      <w:r w:rsidR="009A5E26" w:rsidRPr="0081245B">
        <w:rPr>
          <w:sz w:val="20"/>
          <w:szCs w:val="20"/>
        </w:rPr>
        <w:t xml:space="preserve"> </w:t>
      </w:r>
      <w:r w:rsidR="00CB498E">
        <w:rPr>
          <w:sz w:val="20"/>
          <w:szCs w:val="20"/>
        </w:rPr>
        <w:t>мая</w:t>
      </w:r>
      <w:r w:rsidR="009A5E26" w:rsidRPr="0081245B">
        <w:rPr>
          <w:sz w:val="20"/>
          <w:szCs w:val="20"/>
        </w:rPr>
        <w:t xml:space="preserve"> 201</w:t>
      </w:r>
      <w:r w:rsidR="0081245B">
        <w:rPr>
          <w:sz w:val="20"/>
          <w:szCs w:val="20"/>
        </w:rPr>
        <w:t>8</w:t>
      </w:r>
      <w:r w:rsidR="009A5E26" w:rsidRPr="0081245B">
        <w:rPr>
          <w:sz w:val="20"/>
          <w:szCs w:val="20"/>
        </w:rPr>
        <w:t xml:space="preserve"> </w:t>
      </w:r>
      <w:r w:rsidR="009A5E26" w:rsidRPr="0081245B">
        <w:rPr>
          <w:bCs/>
          <w:color w:val="000000"/>
          <w:sz w:val="20"/>
          <w:szCs w:val="20"/>
        </w:rPr>
        <w:t>г.</w:t>
      </w:r>
    </w:p>
    <w:p w:rsidR="000D220A" w:rsidRDefault="000D220A" w:rsidP="000D220A">
      <w:pPr>
        <w:spacing w:before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Повестка дня общего собрания</w:t>
      </w:r>
    </w:p>
    <w:p w:rsidR="000D220A" w:rsidRDefault="000D220A" w:rsidP="000D220A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CB498E" w:rsidRPr="00CB498E" w:rsidRDefault="00CB498E" w:rsidP="00CB498E">
      <w:pPr>
        <w:ind w:firstLine="737"/>
        <w:jc w:val="both"/>
        <w:rPr>
          <w:rFonts w:eastAsia="Calibri"/>
          <w:sz w:val="20"/>
          <w:szCs w:val="20"/>
        </w:rPr>
      </w:pPr>
      <w:r w:rsidRPr="00CB498E">
        <w:rPr>
          <w:sz w:val="20"/>
          <w:szCs w:val="20"/>
        </w:rPr>
        <w:t>1. Утверждение годового отчета, годовой бухгалтерской (финансовой) отчетности за 2017 год.</w:t>
      </w:r>
    </w:p>
    <w:p w:rsidR="00CB498E" w:rsidRPr="00CB498E" w:rsidRDefault="00CB498E" w:rsidP="00CB498E">
      <w:pPr>
        <w:ind w:firstLine="737"/>
        <w:jc w:val="both"/>
        <w:rPr>
          <w:rFonts w:eastAsia="Calibri"/>
          <w:sz w:val="20"/>
          <w:szCs w:val="20"/>
        </w:rPr>
      </w:pPr>
      <w:r w:rsidRPr="00CB498E">
        <w:rPr>
          <w:sz w:val="20"/>
          <w:szCs w:val="20"/>
        </w:rPr>
        <w:t>2. Распределение прибыли (в том числе выплата (объявление) дивидендов) и убытков Общества по результатам 2017 года.</w:t>
      </w:r>
    </w:p>
    <w:p w:rsidR="00CB498E" w:rsidRPr="00CB498E" w:rsidRDefault="00CB498E" w:rsidP="00CB498E">
      <w:pPr>
        <w:ind w:firstLine="737"/>
        <w:jc w:val="both"/>
        <w:rPr>
          <w:rFonts w:eastAsia="Calibri"/>
          <w:sz w:val="20"/>
          <w:szCs w:val="20"/>
        </w:rPr>
      </w:pPr>
      <w:r w:rsidRPr="00CB498E">
        <w:rPr>
          <w:sz w:val="20"/>
          <w:szCs w:val="20"/>
        </w:rPr>
        <w:t>3. Утверждение аудитора Общества.</w:t>
      </w:r>
    </w:p>
    <w:p w:rsidR="00CB498E" w:rsidRPr="00CB498E" w:rsidRDefault="00CB498E" w:rsidP="00CB498E">
      <w:pPr>
        <w:ind w:firstLine="737"/>
        <w:jc w:val="both"/>
        <w:rPr>
          <w:rFonts w:eastAsia="Calibri"/>
          <w:sz w:val="20"/>
          <w:szCs w:val="20"/>
        </w:rPr>
      </w:pPr>
      <w:r w:rsidRPr="00CB498E">
        <w:rPr>
          <w:sz w:val="20"/>
          <w:szCs w:val="20"/>
        </w:rPr>
        <w:t>4. Избрание членов Совета директоров Общества.</w:t>
      </w:r>
    </w:p>
    <w:p w:rsidR="00CB498E" w:rsidRPr="00CB498E" w:rsidRDefault="00CB498E" w:rsidP="00CB498E">
      <w:pPr>
        <w:ind w:firstLine="737"/>
        <w:jc w:val="both"/>
        <w:rPr>
          <w:rFonts w:eastAsia="Calibri"/>
          <w:sz w:val="20"/>
          <w:szCs w:val="20"/>
        </w:rPr>
      </w:pPr>
      <w:r w:rsidRPr="00CB498E">
        <w:rPr>
          <w:sz w:val="20"/>
          <w:szCs w:val="20"/>
        </w:rPr>
        <w:t>5. Избрание ревизионной комиссии Общества.</w:t>
      </w:r>
    </w:p>
    <w:p w:rsidR="00CB498E" w:rsidRPr="00CB498E" w:rsidRDefault="00CB498E" w:rsidP="00CB498E">
      <w:pPr>
        <w:ind w:firstLine="737"/>
        <w:jc w:val="both"/>
        <w:rPr>
          <w:rFonts w:eastAsia="Calibri"/>
          <w:sz w:val="20"/>
          <w:szCs w:val="20"/>
        </w:rPr>
      </w:pPr>
      <w:r w:rsidRPr="00CB498E">
        <w:rPr>
          <w:sz w:val="20"/>
          <w:szCs w:val="20"/>
        </w:rPr>
        <w:t>6. Избрание генерального директора Общества.</w:t>
      </w:r>
    </w:p>
    <w:p w:rsidR="00CB498E" w:rsidRPr="00CB498E" w:rsidRDefault="00CB498E" w:rsidP="00CB498E">
      <w:pPr>
        <w:ind w:firstLine="737"/>
        <w:jc w:val="both"/>
        <w:rPr>
          <w:rFonts w:eastAsia="Calibri"/>
          <w:sz w:val="20"/>
          <w:szCs w:val="20"/>
        </w:rPr>
      </w:pPr>
      <w:r w:rsidRPr="00CB498E">
        <w:rPr>
          <w:sz w:val="20"/>
          <w:szCs w:val="20"/>
        </w:rPr>
        <w:t>7. Одобрение крупных сделок - Договора о предоставлении банковских гарантий №67/0000/0015/62 от 25 апреля 2018 г. и Договора залога ценных бумаг № 62/3 от 25.04.2018 г., заключенных между ПАО «Сбербанк России» и АО «Бенат».</w:t>
      </w:r>
    </w:p>
    <w:p w:rsidR="0074168D" w:rsidRDefault="0074168D" w:rsidP="008F7C1F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8F7C1F" w:rsidRPr="008F7C1F" w:rsidRDefault="0074168D" w:rsidP="00F646D3">
      <w:pPr>
        <w:pStyle w:val="ab"/>
        <w:keepNext/>
        <w:numPr>
          <w:ilvl w:val="0"/>
          <w:numId w:val="1"/>
        </w:numPr>
        <w:tabs>
          <w:tab w:val="left" w:pos="540"/>
        </w:tabs>
        <w:spacing w:after="60"/>
        <w:ind w:left="539"/>
        <w:jc w:val="center"/>
        <w:rPr>
          <w:b/>
        </w:rPr>
      </w:pPr>
      <w:r w:rsidRPr="00D71907">
        <w:rPr>
          <w:b/>
        </w:rPr>
        <w:t>По первому во</w:t>
      </w:r>
      <w:r w:rsidR="00D71907" w:rsidRPr="00D71907">
        <w:rPr>
          <w:b/>
        </w:rPr>
        <w:t>п</w:t>
      </w:r>
      <w:r w:rsidRPr="00D71907">
        <w:rPr>
          <w:b/>
        </w:rPr>
        <w:t>р</w:t>
      </w:r>
      <w:r w:rsidR="00D71907" w:rsidRPr="00D71907">
        <w:rPr>
          <w:b/>
        </w:rPr>
        <w:t>осу повестки дня:</w:t>
      </w:r>
    </w:p>
    <w:tbl>
      <w:tblPr>
        <w:tblStyle w:val="11"/>
        <w:tblW w:w="0" w:type="auto"/>
        <w:tblInd w:w="0" w:type="dxa"/>
        <w:tblLook w:val="01E0" w:firstRow="1" w:lastRow="1" w:firstColumn="1" w:lastColumn="1" w:noHBand="0" w:noVBand="0"/>
      </w:tblPr>
      <w:tblGrid>
        <w:gridCol w:w="7129"/>
        <w:gridCol w:w="2442"/>
      </w:tblGrid>
      <w:tr w:rsidR="008F7C1F" w:rsidRPr="008F7C1F" w:rsidTr="0074168D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1F" w:rsidRPr="008F7C1F" w:rsidRDefault="008F7C1F" w:rsidP="008F7C1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C1F" w:rsidRPr="008F7C1F" w:rsidRDefault="008F7C1F" w:rsidP="008F7C1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562 685</w:t>
            </w:r>
          </w:p>
          <w:p w:rsidR="008F7C1F" w:rsidRPr="008F7C1F" w:rsidRDefault="008F7C1F" w:rsidP="008F7C1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8F7C1F" w:rsidRPr="008F7C1F" w:rsidTr="0074168D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1F" w:rsidRPr="008F7C1F" w:rsidRDefault="008F7C1F" w:rsidP="008F7C1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4.20 Положения, утвержденного приказом ФСФР России от 02.02.2012 г. № 12-6/</w:t>
            </w:r>
            <w:proofErr w:type="spellStart"/>
            <w:r w:rsidRPr="008F7C1F">
              <w:rPr>
                <w:sz w:val="20"/>
                <w:szCs w:val="20"/>
              </w:rPr>
              <w:t>пз</w:t>
            </w:r>
            <w:proofErr w:type="spellEnd"/>
            <w:r w:rsidRPr="008F7C1F">
              <w:rPr>
                <w:sz w:val="20"/>
                <w:szCs w:val="20"/>
              </w:rPr>
              <w:t>-н: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C1F" w:rsidRPr="008F7C1F" w:rsidRDefault="008F7C1F" w:rsidP="008F7C1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 xml:space="preserve">562 685 </w:t>
            </w:r>
          </w:p>
          <w:p w:rsidR="008F7C1F" w:rsidRPr="008F7C1F" w:rsidRDefault="008F7C1F" w:rsidP="008F7C1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8F7C1F" w:rsidRPr="008F7C1F" w:rsidTr="0074168D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1F" w:rsidRPr="008F7C1F" w:rsidRDefault="008F7C1F" w:rsidP="008F7C1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C1F" w:rsidRPr="008F7C1F" w:rsidRDefault="008F7C1F" w:rsidP="008F7C1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 xml:space="preserve">561 431 </w:t>
            </w:r>
          </w:p>
        </w:tc>
      </w:tr>
      <w:tr w:rsidR="00F646D3" w:rsidRPr="00F626CC" w:rsidTr="0074168D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3" w:rsidRPr="00F626CC" w:rsidRDefault="00F646D3" w:rsidP="00F646D3">
            <w:pPr>
              <w:rPr>
                <w:b/>
                <w:sz w:val="20"/>
                <w:szCs w:val="20"/>
              </w:rPr>
            </w:pPr>
            <w:r w:rsidRPr="00F626CC">
              <w:rPr>
                <w:b/>
                <w:sz w:val="20"/>
                <w:szCs w:val="20"/>
              </w:rPr>
              <w:t>Наличие кворума:</w:t>
            </w:r>
            <w:r w:rsidRPr="00F626CC">
              <w:rPr>
                <w:b/>
                <w:sz w:val="20"/>
                <w:szCs w:val="20"/>
              </w:rPr>
              <w:tab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6D3" w:rsidRPr="00F626CC" w:rsidRDefault="00F646D3" w:rsidP="008F7C1F">
            <w:pPr>
              <w:keepNext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F626CC">
              <w:rPr>
                <w:b/>
                <w:sz w:val="20"/>
                <w:szCs w:val="20"/>
              </w:rPr>
              <w:t>есть (99,78 %)</w:t>
            </w:r>
          </w:p>
        </w:tc>
      </w:tr>
    </w:tbl>
    <w:p w:rsidR="008F7C1F" w:rsidRDefault="008F7C1F" w:rsidP="008F7C1F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74168D" w:rsidRPr="0074168D" w:rsidRDefault="0074168D" w:rsidP="0074168D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74168D">
        <w:rPr>
          <w:b/>
          <w:sz w:val="20"/>
          <w:szCs w:val="20"/>
        </w:rPr>
        <w:t xml:space="preserve">«ЗА» -  </w:t>
      </w:r>
      <w:r w:rsidRPr="0074168D">
        <w:rPr>
          <w:sz w:val="20"/>
          <w:szCs w:val="20"/>
        </w:rPr>
        <w:t xml:space="preserve">561 431   </w:t>
      </w:r>
      <w:r w:rsidRPr="0074168D">
        <w:rPr>
          <w:b/>
          <w:sz w:val="20"/>
          <w:szCs w:val="20"/>
        </w:rPr>
        <w:t xml:space="preserve"> (100 %),  «ПРОТИВ» - 0 %; «ВОЗДЕРЖАЛИСЬ» - 0 %.</w:t>
      </w:r>
    </w:p>
    <w:p w:rsidR="00030B93" w:rsidRDefault="00030B93" w:rsidP="00030B93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4168D" w:rsidRPr="0074168D" w:rsidRDefault="00D71907" w:rsidP="00030B93">
      <w:pPr>
        <w:tabs>
          <w:tab w:val="left" w:pos="0"/>
        </w:tabs>
        <w:jc w:val="both"/>
        <w:rPr>
          <w:sz w:val="20"/>
          <w:szCs w:val="20"/>
        </w:rPr>
      </w:pPr>
      <w:r w:rsidRPr="00D71907">
        <w:rPr>
          <w:b/>
          <w:sz w:val="20"/>
          <w:szCs w:val="20"/>
        </w:rPr>
        <w:t>Формулировк</w:t>
      </w:r>
      <w:r>
        <w:rPr>
          <w:b/>
          <w:sz w:val="20"/>
          <w:szCs w:val="20"/>
        </w:rPr>
        <w:t>а</w:t>
      </w:r>
      <w:r w:rsidRPr="00D71907">
        <w:rPr>
          <w:b/>
          <w:sz w:val="20"/>
          <w:szCs w:val="20"/>
        </w:rPr>
        <w:t xml:space="preserve"> решени</w:t>
      </w:r>
      <w:r>
        <w:rPr>
          <w:b/>
          <w:sz w:val="20"/>
          <w:szCs w:val="20"/>
        </w:rPr>
        <w:t>я</w:t>
      </w:r>
      <w:r w:rsidRPr="00D71907">
        <w:rPr>
          <w:b/>
          <w:sz w:val="20"/>
          <w:szCs w:val="20"/>
        </w:rPr>
        <w:t>, принят</w:t>
      </w:r>
      <w:r>
        <w:rPr>
          <w:b/>
          <w:sz w:val="20"/>
          <w:szCs w:val="20"/>
        </w:rPr>
        <w:t>ого</w:t>
      </w:r>
      <w:r w:rsidRPr="00D71907">
        <w:rPr>
          <w:b/>
          <w:sz w:val="20"/>
          <w:szCs w:val="20"/>
        </w:rPr>
        <w:t xml:space="preserve"> общим собранием акционеров:</w:t>
      </w:r>
      <w:r>
        <w:rPr>
          <w:b/>
          <w:sz w:val="20"/>
          <w:szCs w:val="20"/>
        </w:rPr>
        <w:t xml:space="preserve"> </w:t>
      </w:r>
      <w:r w:rsidR="0074168D" w:rsidRPr="0074168D">
        <w:rPr>
          <w:sz w:val="20"/>
          <w:szCs w:val="20"/>
        </w:rPr>
        <w:t>Утвердить годовой отчет и годовую бухгалтерскую (финансовую) отчетность за 2017 год.</w:t>
      </w:r>
    </w:p>
    <w:p w:rsidR="00D71907" w:rsidRDefault="00D71907" w:rsidP="00D71907">
      <w:pPr>
        <w:pStyle w:val="ab"/>
        <w:keepNext/>
        <w:tabs>
          <w:tab w:val="left" w:pos="540"/>
        </w:tabs>
        <w:spacing w:after="60"/>
        <w:ind w:left="0"/>
        <w:jc w:val="both"/>
        <w:rPr>
          <w:b/>
        </w:rPr>
      </w:pPr>
    </w:p>
    <w:p w:rsidR="00D71907" w:rsidRPr="008F7C1F" w:rsidRDefault="00D71907" w:rsidP="00F626CC">
      <w:pPr>
        <w:pStyle w:val="ab"/>
        <w:keepNext/>
        <w:numPr>
          <w:ilvl w:val="0"/>
          <w:numId w:val="1"/>
        </w:numPr>
        <w:tabs>
          <w:tab w:val="left" w:pos="540"/>
        </w:tabs>
        <w:spacing w:after="60"/>
        <w:ind w:left="0" w:firstLine="0"/>
        <w:jc w:val="center"/>
        <w:rPr>
          <w:b/>
        </w:rPr>
      </w:pPr>
      <w:r w:rsidRPr="00D71907">
        <w:rPr>
          <w:b/>
        </w:rPr>
        <w:t xml:space="preserve">По </w:t>
      </w:r>
      <w:r>
        <w:rPr>
          <w:b/>
        </w:rPr>
        <w:t>второму</w:t>
      </w:r>
      <w:r w:rsidRPr="00D71907">
        <w:rPr>
          <w:b/>
        </w:rPr>
        <w:t xml:space="preserve"> вопросу повестки дня:</w:t>
      </w:r>
    </w:p>
    <w:tbl>
      <w:tblPr>
        <w:tblStyle w:val="11"/>
        <w:tblW w:w="0" w:type="auto"/>
        <w:tblInd w:w="0" w:type="dxa"/>
        <w:tblLook w:val="01E0" w:firstRow="1" w:lastRow="1" w:firstColumn="1" w:lastColumn="1" w:noHBand="0" w:noVBand="0"/>
      </w:tblPr>
      <w:tblGrid>
        <w:gridCol w:w="7129"/>
        <w:gridCol w:w="2442"/>
      </w:tblGrid>
      <w:tr w:rsidR="00D71907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07" w:rsidRPr="008F7C1F" w:rsidRDefault="00D71907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907" w:rsidRPr="008F7C1F" w:rsidRDefault="00D71907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562 685</w:t>
            </w:r>
          </w:p>
          <w:p w:rsidR="00D71907" w:rsidRPr="008F7C1F" w:rsidRDefault="00D71907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D71907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07" w:rsidRPr="008F7C1F" w:rsidRDefault="00D71907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4.20 Положения, утвержденного приказом ФСФР России от 02.02.2012 г. № 12-6/</w:t>
            </w:r>
            <w:proofErr w:type="spellStart"/>
            <w:r w:rsidRPr="008F7C1F">
              <w:rPr>
                <w:sz w:val="20"/>
                <w:szCs w:val="20"/>
              </w:rPr>
              <w:t>пз</w:t>
            </w:r>
            <w:proofErr w:type="spellEnd"/>
            <w:r w:rsidRPr="008F7C1F">
              <w:rPr>
                <w:sz w:val="20"/>
                <w:szCs w:val="20"/>
              </w:rPr>
              <w:t>-н: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907" w:rsidRPr="008F7C1F" w:rsidRDefault="00D71907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 xml:space="preserve">562 685 </w:t>
            </w:r>
          </w:p>
          <w:p w:rsidR="00D71907" w:rsidRPr="008F7C1F" w:rsidRDefault="00D71907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D71907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07" w:rsidRPr="008F7C1F" w:rsidRDefault="00D71907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907" w:rsidRPr="008F7C1F" w:rsidRDefault="00D71907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 xml:space="preserve">561 431 </w:t>
            </w:r>
          </w:p>
        </w:tc>
      </w:tr>
      <w:tr w:rsidR="00F626CC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CC" w:rsidRPr="00F626CC" w:rsidRDefault="00F626CC" w:rsidP="00DB207F">
            <w:pPr>
              <w:rPr>
                <w:b/>
                <w:sz w:val="20"/>
                <w:szCs w:val="20"/>
              </w:rPr>
            </w:pPr>
            <w:r w:rsidRPr="00F626CC">
              <w:rPr>
                <w:b/>
                <w:sz w:val="20"/>
                <w:szCs w:val="20"/>
              </w:rPr>
              <w:t>Наличие кворума:</w:t>
            </w:r>
            <w:r w:rsidRPr="00F626CC">
              <w:rPr>
                <w:b/>
                <w:sz w:val="20"/>
                <w:szCs w:val="20"/>
              </w:rPr>
              <w:tab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6CC" w:rsidRPr="008F7C1F" w:rsidRDefault="00F626CC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F626CC">
              <w:rPr>
                <w:b/>
                <w:sz w:val="20"/>
                <w:szCs w:val="20"/>
              </w:rPr>
              <w:t>есть (99,78 %)</w:t>
            </w:r>
          </w:p>
        </w:tc>
      </w:tr>
    </w:tbl>
    <w:p w:rsidR="00D71907" w:rsidRDefault="00D71907" w:rsidP="00D7190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D71907" w:rsidRPr="0074168D" w:rsidRDefault="00D71907" w:rsidP="00D71907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74168D">
        <w:rPr>
          <w:b/>
          <w:sz w:val="20"/>
          <w:szCs w:val="20"/>
        </w:rPr>
        <w:t xml:space="preserve">«ЗА» -  </w:t>
      </w:r>
      <w:r w:rsidRPr="0074168D">
        <w:rPr>
          <w:sz w:val="20"/>
          <w:szCs w:val="20"/>
        </w:rPr>
        <w:t xml:space="preserve">561 431   </w:t>
      </w:r>
      <w:r w:rsidRPr="0074168D">
        <w:rPr>
          <w:b/>
          <w:sz w:val="20"/>
          <w:szCs w:val="20"/>
        </w:rPr>
        <w:t xml:space="preserve"> (100 %),  «ПРОТИВ» - 0 %; «ВОЗДЕРЖАЛИСЬ» - 0 %.</w:t>
      </w:r>
    </w:p>
    <w:p w:rsidR="00030B93" w:rsidRDefault="00030B93" w:rsidP="00030B93">
      <w:pPr>
        <w:widowControl w:val="0"/>
        <w:autoSpaceDE w:val="0"/>
        <w:autoSpaceDN w:val="0"/>
        <w:adjustRightInd w:val="0"/>
        <w:ind w:right="-104"/>
        <w:jc w:val="both"/>
        <w:rPr>
          <w:b/>
          <w:sz w:val="20"/>
          <w:szCs w:val="20"/>
        </w:rPr>
      </w:pPr>
    </w:p>
    <w:p w:rsidR="00030B93" w:rsidRPr="00030B93" w:rsidRDefault="00D71907" w:rsidP="00030B93">
      <w:pPr>
        <w:widowControl w:val="0"/>
        <w:autoSpaceDE w:val="0"/>
        <w:autoSpaceDN w:val="0"/>
        <w:adjustRightInd w:val="0"/>
        <w:ind w:right="-104"/>
        <w:jc w:val="both"/>
        <w:rPr>
          <w:sz w:val="20"/>
          <w:szCs w:val="20"/>
        </w:rPr>
      </w:pPr>
      <w:r w:rsidRPr="00D71907">
        <w:rPr>
          <w:b/>
          <w:sz w:val="20"/>
          <w:szCs w:val="20"/>
        </w:rPr>
        <w:t>Формулировк</w:t>
      </w:r>
      <w:r>
        <w:rPr>
          <w:b/>
          <w:sz w:val="20"/>
          <w:szCs w:val="20"/>
        </w:rPr>
        <w:t>а</w:t>
      </w:r>
      <w:r w:rsidRPr="00D71907">
        <w:rPr>
          <w:b/>
          <w:sz w:val="20"/>
          <w:szCs w:val="20"/>
        </w:rPr>
        <w:t xml:space="preserve"> решени</w:t>
      </w:r>
      <w:r>
        <w:rPr>
          <w:b/>
          <w:sz w:val="20"/>
          <w:szCs w:val="20"/>
        </w:rPr>
        <w:t>я</w:t>
      </w:r>
      <w:r w:rsidRPr="00D71907">
        <w:rPr>
          <w:b/>
          <w:sz w:val="20"/>
          <w:szCs w:val="20"/>
        </w:rPr>
        <w:t>, принят</w:t>
      </w:r>
      <w:r>
        <w:rPr>
          <w:b/>
          <w:sz w:val="20"/>
          <w:szCs w:val="20"/>
        </w:rPr>
        <w:t>ого</w:t>
      </w:r>
      <w:r w:rsidRPr="00D71907">
        <w:rPr>
          <w:b/>
          <w:sz w:val="20"/>
          <w:szCs w:val="20"/>
        </w:rPr>
        <w:t xml:space="preserve"> общим собранием акционеров:</w:t>
      </w:r>
      <w:r>
        <w:rPr>
          <w:b/>
          <w:sz w:val="20"/>
          <w:szCs w:val="20"/>
        </w:rPr>
        <w:t xml:space="preserve"> </w:t>
      </w:r>
      <w:r w:rsidR="00030B93" w:rsidRPr="00030B93">
        <w:rPr>
          <w:sz w:val="20"/>
          <w:szCs w:val="20"/>
        </w:rPr>
        <w:t xml:space="preserve">Дивиденды за 2017 финансовый год не выплачивать. Чистую прибыль Общества, полученную за 2017 год, в размере 2 196 000 (Два миллиона сто девяносто шесть тысяч) рублей направить на покрытие убытков прошлых лет. </w:t>
      </w:r>
    </w:p>
    <w:p w:rsidR="00D71907" w:rsidRPr="0074168D" w:rsidRDefault="00D71907" w:rsidP="00D7190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74168D" w:rsidRPr="008F7C1F" w:rsidRDefault="0074168D" w:rsidP="008F7C1F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D71907" w:rsidRDefault="00D71907" w:rsidP="008F7C1F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D71907" w:rsidRDefault="00D71907" w:rsidP="008F7C1F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030B93" w:rsidRPr="008F7C1F" w:rsidRDefault="00030B93" w:rsidP="00F626CC">
      <w:pPr>
        <w:pStyle w:val="ab"/>
        <w:keepNext/>
        <w:numPr>
          <w:ilvl w:val="0"/>
          <w:numId w:val="1"/>
        </w:numPr>
        <w:tabs>
          <w:tab w:val="left" w:pos="540"/>
        </w:tabs>
        <w:spacing w:after="60"/>
        <w:ind w:left="0" w:firstLine="0"/>
        <w:jc w:val="center"/>
        <w:rPr>
          <w:b/>
        </w:rPr>
      </w:pPr>
      <w:r w:rsidRPr="00D71907">
        <w:rPr>
          <w:b/>
        </w:rPr>
        <w:t xml:space="preserve">По </w:t>
      </w:r>
      <w:r>
        <w:rPr>
          <w:b/>
        </w:rPr>
        <w:t>третьему</w:t>
      </w:r>
      <w:r w:rsidRPr="00D71907">
        <w:rPr>
          <w:b/>
        </w:rPr>
        <w:t xml:space="preserve"> вопросу повестки дня:</w:t>
      </w:r>
    </w:p>
    <w:tbl>
      <w:tblPr>
        <w:tblStyle w:val="11"/>
        <w:tblW w:w="0" w:type="auto"/>
        <w:tblInd w:w="0" w:type="dxa"/>
        <w:tblLook w:val="01E0" w:firstRow="1" w:lastRow="1" w:firstColumn="1" w:lastColumn="1" w:noHBand="0" w:noVBand="0"/>
      </w:tblPr>
      <w:tblGrid>
        <w:gridCol w:w="7129"/>
        <w:gridCol w:w="2442"/>
      </w:tblGrid>
      <w:tr w:rsidR="00030B93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3" w:rsidRPr="008F7C1F" w:rsidRDefault="00030B93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93" w:rsidRPr="008F7C1F" w:rsidRDefault="00030B93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562 685</w:t>
            </w:r>
          </w:p>
          <w:p w:rsidR="00030B93" w:rsidRPr="008F7C1F" w:rsidRDefault="00030B93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030B93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3" w:rsidRPr="008F7C1F" w:rsidRDefault="00030B93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4.20 Положения, утвержденного приказом ФСФР России от 02.02.2012 г. № 12-6/</w:t>
            </w:r>
            <w:proofErr w:type="spellStart"/>
            <w:r w:rsidRPr="008F7C1F">
              <w:rPr>
                <w:sz w:val="20"/>
                <w:szCs w:val="20"/>
              </w:rPr>
              <w:t>пз</w:t>
            </w:r>
            <w:proofErr w:type="spellEnd"/>
            <w:r w:rsidRPr="008F7C1F">
              <w:rPr>
                <w:sz w:val="20"/>
                <w:szCs w:val="20"/>
              </w:rPr>
              <w:t>-н: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93" w:rsidRPr="008F7C1F" w:rsidRDefault="00030B93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 xml:space="preserve">562 685 </w:t>
            </w:r>
          </w:p>
          <w:p w:rsidR="00030B93" w:rsidRPr="008F7C1F" w:rsidRDefault="00030B93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030B93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3" w:rsidRPr="008F7C1F" w:rsidRDefault="00030B93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B93" w:rsidRPr="008F7C1F" w:rsidRDefault="00030B93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 xml:space="preserve">561 431 </w:t>
            </w:r>
          </w:p>
        </w:tc>
      </w:tr>
      <w:tr w:rsidR="00F626CC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CC" w:rsidRPr="008F7C1F" w:rsidRDefault="00F626CC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F626CC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6CC" w:rsidRPr="008F7C1F" w:rsidRDefault="00F626CC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F626CC">
              <w:rPr>
                <w:b/>
                <w:sz w:val="20"/>
                <w:szCs w:val="20"/>
              </w:rPr>
              <w:t>есть (99,78 %)</w:t>
            </w:r>
          </w:p>
        </w:tc>
      </w:tr>
    </w:tbl>
    <w:p w:rsidR="00030B93" w:rsidRDefault="00030B93" w:rsidP="00030B93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030B93" w:rsidRPr="0074168D" w:rsidRDefault="00030B93" w:rsidP="00030B93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74168D">
        <w:rPr>
          <w:b/>
          <w:sz w:val="20"/>
          <w:szCs w:val="20"/>
        </w:rPr>
        <w:t xml:space="preserve">«ЗА» -  </w:t>
      </w:r>
      <w:r w:rsidRPr="0074168D">
        <w:rPr>
          <w:sz w:val="20"/>
          <w:szCs w:val="20"/>
        </w:rPr>
        <w:t xml:space="preserve">561 431   </w:t>
      </w:r>
      <w:r w:rsidRPr="0074168D">
        <w:rPr>
          <w:b/>
          <w:sz w:val="20"/>
          <w:szCs w:val="20"/>
        </w:rPr>
        <w:t xml:space="preserve"> (100 %),  «ПРОТИВ» - 0 %; «ВОЗДЕРЖАЛИСЬ» - 0 %.</w:t>
      </w:r>
    </w:p>
    <w:p w:rsidR="00030B93" w:rsidRDefault="00030B93" w:rsidP="00030B93">
      <w:pPr>
        <w:widowControl w:val="0"/>
        <w:autoSpaceDE w:val="0"/>
        <w:autoSpaceDN w:val="0"/>
        <w:adjustRightInd w:val="0"/>
        <w:ind w:right="-104"/>
        <w:jc w:val="both"/>
        <w:rPr>
          <w:b/>
          <w:sz w:val="20"/>
          <w:szCs w:val="20"/>
        </w:rPr>
      </w:pPr>
    </w:p>
    <w:p w:rsidR="001D7679" w:rsidRPr="001D7679" w:rsidRDefault="00030B93" w:rsidP="001D7679">
      <w:pPr>
        <w:widowControl w:val="0"/>
        <w:autoSpaceDE w:val="0"/>
        <w:autoSpaceDN w:val="0"/>
        <w:adjustRightInd w:val="0"/>
        <w:ind w:right="-104" w:firstLine="708"/>
        <w:jc w:val="both"/>
        <w:rPr>
          <w:b/>
          <w:sz w:val="20"/>
          <w:szCs w:val="20"/>
        </w:rPr>
      </w:pPr>
      <w:r w:rsidRPr="00D71907">
        <w:rPr>
          <w:b/>
          <w:sz w:val="20"/>
          <w:szCs w:val="20"/>
        </w:rPr>
        <w:t>Формулировк</w:t>
      </w:r>
      <w:r>
        <w:rPr>
          <w:b/>
          <w:sz w:val="20"/>
          <w:szCs w:val="20"/>
        </w:rPr>
        <w:t>а</w:t>
      </w:r>
      <w:r w:rsidRPr="00D71907">
        <w:rPr>
          <w:b/>
          <w:sz w:val="20"/>
          <w:szCs w:val="20"/>
        </w:rPr>
        <w:t xml:space="preserve"> решени</w:t>
      </w:r>
      <w:r>
        <w:rPr>
          <w:b/>
          <w:sz w:val="20"/>
          <w:szCs w:val="20"/>
        </w:rPr>
        <w:t>я</w:t>
      </w:r>
      <w:r w:rsidRPr="00D71907">
        <w:rPr>
          <w:b/>
          <w:sz w:val="20"/>
          <w:szCs w:val="20"/>
        </w:rPr>
        <w:t>, принят</w:t>
      </w:r>
      <w:r>
        <w:rPr>
          <w:b/>
          <w:sz w:val="20"/>
          <w:szCs w:val="20"/>
        </w:rPr>
        <w:t>ого</w:t>
      </w:r>
      <w:r w:rsidRPr="00D71907">
        <w:rPr>
          <w:b/>
          <w:sz w:val="20"/>
          <w:szCs w:val="20"/>
        </w:rPr>
        <w:t xml:space="preserve"> общим собранием акционеров:</w:t>
      </w:r>
      <w:r>
        <w:rPr>
          <w:b/>
          <w:sz w:val="20"/>
          <w:szCs w:val="20"/>
        </w:rPr>
        <w:t xml:space="preserve"> </w:t>
      </w:r>
      <w:r w:rsidR="001D7679" w:rsidRPr="001D7679">
        <w:rPr>
          <w:sz w:val="20"/>
          <w:szCs w:val="20"/>
        </w:rPr>
        <w:t>Утвердить аудитором Общества для осуществления обязательного ежегодного аудита финансовой (бухгалтерской) отчетности Общества за 2017 г. победителя конкурса по отбору аудиторской организации, проведенного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30B93" w:rsidRDefault="00030B93" w:rsidP="008F7C1F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1D7679" w:rsidRPr="001D7679" w:rsidRDefault="001D7679" w:rsidP="00F626CC">
      <w:pPr>
        <w:pStyle w:val="ab"/>
        <w:keepNext/>
        <w:numPr>
          <w:ilvl w:val="0"/>
          <w:numId w:val="1"/>
        </w:numPr>
        <w:tabs>
          <w:tab w:val="left" w:pos="540"/>
        </w:tabs>
        <w:spacing w:after="60"/>
        <w:jc w:val="center"/>
        <w:rPr>
          <w:b/>
        </w:rPr>
      </w:pPr>
      <w:r w:rsidRPr="001D7679">
        <w:rPr>
          <w:b/>
        </w:rPr>
        <w:t>По четвертому вопросу повестки дня: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134"/>
        <w:gridCol w:w="2437"/>
      </w:tblGrid>
      <w:tr w:rsidR="001D7679" w:rsidRPr="001D7679" w:rsidTr="001D7679">
        <w:trPr>
          <w:cantSplit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1D7679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79" w:rsidRPr="001D7679" w:rsidRDefault="001D7679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1D7679">
              <w:rPr>
                <w:sz w:val="20"/>
                <w:szCs w:val="20"/>
              </w:rPr>
              <w:t>2 813 425</w:t>
            </w:r>
          </w:p>
        </w:tc>
      </w:tr>
      <w:tr w:rsidR="001D7679" w:rsidRPr="001D7679" w:rsidTr="001D7679">
        <w:trPr>
          <w:cantSplit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1D7679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4.20 Положения, утвержденного приказом ФСФР России от 02.02.2012 г. № 12-6/</w:t>
            </w:r>
            <w:proofErr w:type="spellStart"/>
            <w:r w:rsidRPr="001D7679">
              <w:rPr>
                <w:sz w:val="20"/>
                <w:szCs w:val="20"/>
              </w:rPr>
              <w:t>пз</w:t>
            </w:r>
            <w:proofErr w:type="spellEnd"/>
            <w:r w:rsidRPr="001D7679">
              <w:rPr>
                <w:sz w:val="20"/>
                <w:szCs w:val="20"/>
              </w:rPr>
              <w:t>-н с учетом коэффициента кумулятивного голосования (5):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79" w:rsidRPr="001D7679" w:rsidRDefault="001D7679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1D7679">
              <w:rPr>
                <w:sz w:val="20"/>
                <w:szCs w:val="20"/>
              </w:rPr>
              <w:t>2 813 425</w:t>
            </w:r>
          </w:p>
        </w:tc>
      </w:tr>
      <w:tr w:rsidR="001D7679" w:rsidRPr="001D7679" w:rsidTr="001D7679">
        <w:trPr>
          <w:cantSplit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keepNext/>
              <w:spacing w:before="40" w:after="40"/>
              <w:rPr>
                <w:sz w:val="20"/>
                <w:szCs w:val="20"/>
              </w:rPr>
            </w:pPr>
            <w:r w:rsidRPr="001D7679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79" w:rsidRPr="001D7679" w:rsidRDefault="001D7679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1D7679">
              <w:rPr>
                <w:sz w:val="20"/>
                <w:szCs w:val="20"/>
              </w:rPr>
              <w:t>2 807 155</w:t>
            </w:r>
          </w:p>
        </w:tc>
      </w:tr>
      <w:tr w:rsidR="001D7679" w:rsidRPr="001D7679" w:rsidTr="001D7679">
        <w:trPr>
          <w:cantSplit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F626CC" w:rsidRDefault="001D7679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F626CC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79" w:rsidRPr="001D7679" w:rsidRDefault="001D767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1D7679">
              <w:rPr>
                <w:b/>
                <w:sz w:val="20"/>
                <w:szCs w:val="20"/>
              </w:rPr>
              <w:t>есть (99,78 %)</w:t>
            </w:r>
          </w:p>
        </w:tc>
      </w:tr>
    </w:tbl>
    <w:p w:rsidR="001D7679" w:rsidRDefault="001D7679" w:rsidP="001D7679">
      <w:pPr>
        <w:widowControl w:val="0"/>
        <w:autoSpaceDE w:val="0"/>
        <w:autoSpaceDN w:val="0"/>
        <w:adjustRightInd w:val="0"/>
        <w:ind w:right="-104" w:firstLine="708"/>
        <w:jc w:val="both"/>
        <w:rPr>
          <w:b/>
          <w:sz w:val="20"/>
          <w:szCs w:val="20"/>
        </w:rPr>
      </w:pPr>
    </w:p>
    <w:p w:rsidR="001D7679" w:rsidRPr="001D7679" w:rsidRDefault="001D7679" w:rsidP="001D7679">
      <w:pPr>
        <w:widowControl w:val="0"/>
        <w:autoSpaceDE w:val="0"/>
        <w:autoSpaceDN w:val="0"/>
        <w:adjustRightInd w:val="0"/>
        <w:ind w:right="-104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r w:rsidRPr="001D7679">
        <w:rPr>
          <w:b/>
          <w:sz w:val="20"/>
          <w:szCs w:val="20"/>
        </w:rPr>
        <w:t>олосовали:</w:t>
      </w:r>
    </w:p>
    <w:tbl>
      <w:tblPr>
        <w:tblW w:w="9589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292"/>
        <w:gridCol w:w="3523"/>
      </w:tblGrid>
      <w:tr w:rsidR="001D7679" w:rsidRPr="001D7679" w:rsidTr="001D7679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8" w:firstLine="7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b/>
                <w:color w:val="000000"/>
                <w:sz w:val="20"/>
                <w:szCs w:val="20"/>
                <w:lang w:eastAsia="en-US"/>
              </w:rPr>
              <w:t>Совет директоров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b/>
                <w:color w:val="000000"/>
                <w:sz w:val="20"/>
                <w:szCs w:val="20"/>
                <w:lang w:eastAsia="en-US"/>
              </w:rPr>
              <w:t>Количество голосов</w:t>
            </w:r>
          </w:p>
        </w:tc>
      </w:tr>
      <w:tr w:rsidR="001D7679" w:rsidRPr="001D7679" w:rsidTr="001D7679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tabs>
                <w:tab w:val="left" w:pos="709"/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color w:val="000000"/>
                <w:sz w:val="20"/>
                <w:szCs w:val="20"/>
                <w:lang w:eastAsia="en-US"/>
              </w:rPr>
              <w:t>Бережная Ирина Викторовна</w:t>
            </w:r>
            <w:r w:rsidRPr="001D767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color w:val="000000"/>
                <w:sz w:val="20"/>
                <w:szCs w:val="20"/>
                <w:lang w:eastAsia="en-US"/>
              </w:rPr>
              <w:t>578 125</w:t>
            </w:r>
          </w:p>
        </w:tc>
      </w:tr>
      <w:tr w:rsidR="001D7679" w:rsidRPr="001D7679" w:rsidTr="001D7679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tabs>
                <w:tab w:val="left" w:pos="709"/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sz w:val="20"/>
                <w:szCs w:val="20"/>
                <w:lang w:eastAsia="en-US"/>
              </w:rPr>
              <w:t>Гурьев Игорь Викторович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color w:val="000000"/>
                <w:sz w:val="20"/>
                <w:szCs w:val="20"/>
                <w:lang w:eastAsia="en-US"/>
              </w:rPr>
              <w:t xml:space="preserve">494 655 </w:t>
            </w:r>
          </w:p>
        </w:tc>
      </w:tr>
      <w:tr w:rsidR="001D7679" w:rsidRPr="001D7679" w:rsidTr="001D7679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tabs>
                <w:tab w:val="left" w:pos="709"/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sz w:val="20"/>
                <w:szCs w:val="20"/>
                <w:lang w:eastAsia="en-US"/>
              </w:rPr>
              <w:t>Пантелеев Андрей Вадимович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color w:val="000000"/>
                <w:sz w:val="20"/>
                <w:szCs w:val="20"/>
                <w:lang w:eastAsia="en-US"/>
              </w:rPr>
              <w:t>578 125</w:t>
            </w:r>
          </w:p>
        </w:tc>
      </w:tr>
      <w:tr w:rsidR="001D7679" w:rsidRPr="001D7679" w:rsidTr="001D7679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tabs>
                <w:tab w:val="left" w:pos="709"/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sz w:val="20"/>
                <w:szCs w:val="20"/>
                <w:lang w:eastAsia="en-US"/>
              </w:rPr>
              <w:t>Сидоров Александр Анатольевич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color w:val="000000"/>
                <w:sz w:val="20"/>
                <w:szCs w:val="20"/>
                <w:lang w:eastAsia="en-US"/>
              </w:rPr>
              <w:t>578 125</w:t>
            </w:r>
          </w:p>
        </w:tc>
      </w:tr>
      <w:tr w:rsidR="001D7679" w:rsidRPr="001D7679" w:rsidTr="001D7679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tabs>
                <w:tab w:val="left" w:pos="709"/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color w:val="000000"/>
                <w:sz w:val="20"/>
                <w:szCs w:val="20"/>
                <w:lang w:eastAsia="en-US"/>
              </w:rPr>
              <w:t>Третьяков Владимир Сергеевич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color w:val="000000"/>
                <w:sz w:val="20"/>
                <w:szCs w:val="20"/>
                <w:lang w:eastAsia="en-US"/>
              </w:rPr>
              <w:t>578 125</w:t>
            </w:r>
          </w:p>
        </w:tc>
      </w:tr>
      <w:tr w:rsidR="001D7679" w:rsidRPr="001D7679" w:rsidTr="001D7679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b/>
                <w:color w:val="000000"/>
                <w:sz w:val="20"/>
                <w:szCs w:val="20"/>
                <w:lang w:eastAsia="en-US"/>
              </w:rPr>
              <w:t>Против всех кандидатов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D7679" w:rsidRPr="001D7679" w:rsidTr="001D7679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b/>
                <w:color w:val="000000"/>
                <w:sz w:val="20"/>
                <w:szCs w:val="20"/>
                <w:lang w:eastAsia="en-US"/>
              </w:rPr>
              <w:t>Воздержался по всем кандидатам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1D7679" w:rsidRDefault="001D7679" w:rsidP="001D7679">
      <w:pPr>
        <w:widowControl w:val="0"/>
        <w:autoSpaceDE w:val="0"/>
        <w:autoSpaceDN w:val="0"/>
        <w:adjustRightInd w:val="0"/>
        <w:ind w:right="-104"/>
        <w:jc w:val="both"/>
        <w:rPr>
          <w:b/>
          <w:sz w:val="20"/>
          <w:szCs w:val="20"/>
        </w:rPr>
      </w:pPr>
    </w:p>
    <w:p w:rsidR="001D7679" w:rsidRDefault="001D7679" w:rsidP="001D7679">
      <w:pPr>
        <w:widowControl w:val="0"/>
        <w:autoSpaceDE w:val="0"/>
        <w:autoSpaceDN w:val="0"/>
        <w:adjustRightInd w:val="0"/>
        <w:ind w:right="-104"/>
        <w:jc w:val="both"/>
        <w:rPr>
          <w:b/>
          <w:sz w:val="20"/>
          <w:szCs w:val="20"/>
        </w:rPr>
      </w:pPr>
      <w:r w:rsidRPr="00D71907">
        <w:rPr>
          <w:b/>
          <w:sz w:val="20"/>
          <w:szCs w:val="20"/>
        </w:rPr>
        <w:t>Формулировк</w:t>
      </w:r>
      <w:r>
        <w:rPr>
          <w:b/>
          <w:sz w:val="20"/>
          <w:szCs w:val="20"/>
        </w:rPr>
        <w:t>а</w:t>
      </w:r>
      <w:r w:rsidRPr="00D71907">
        <w:rPr>
          <w:b/>
          <w:sz w:val="20"/>
          <w:szCs w:val="20"/>
        </w:rPr>
        <w:t xml:space="preserve"> решени</w:t>
      </w:r>
      <w:r>
        <w:rPr>
          <w:b/>
          <w:sz w:val="20"/>
          <w:szCs w:val="20"/>
        </w:rPr>
        <w:t>я</w:t>
      </w:r>
      <w:r w:rsidRPr="00D71907">
        <w:rPr>
          <w:b/>
          <w:sz w:val="20"/>
          <w:szCs w:val="20"/>
        </w:rPr>
        <w:t>, принят</w:t>
      </w:r>
      <w:r>
        <w:rPr>
          <w:b/>
          <w:sz w:val="20"/>
          <w:szCs w:val="20"/>
        </w:rPr>
        <w:t>ого</w:t>
      </w:r>
      <w:r w:rsidRPr="00D71907">
        <w:rPr>
          <w:b/>
          <w:sz w:val="20"/>
          <w:szCs w:val="20"/>
        </w:rPr>
        <w:t xml:space="preserve"> общим собранием акционеров:</w:t>
      </w:r>
      <w:r>
        <w:rPr>
          <w:b/>
          <w:sz w:val="20"/>
          <w:szCs w:val="20"/>
        </w:rPr>
        <w:t xml:space="preserve"> </w:t>
      </w:r>
    </w:p>
    <w:p w:rsidR="001D7679" w:rsidRPr="001D7679" w:rsidRDefault="001D7679" w:rsidP="001D7679">
      <w:pPr>
        <w:widowControl w:val="0"/>
        <w:autoSpaceDE w:val="0"/>
        <w:autoSpaceDN w:val="0"/>
        <w:adjustRightInd w:val="0"/>
        <w:ind w:right="-104"/>
        <w:jc w:val="both"/>
        <w:rPr>
          <w:color w:val="000000"/>
          <w:sz w:val="20"/>
          <w:szCs w:val="20"/>
        </w:rPr>
      </w:pPr>
      <w:r w:rsidRPr="001D7679">
        <w:rPr>
          <w:color w:val="000000"/>
          <w:sz w:val="20"/>
          <w:szCs w:val="20"/>
        </w:rPr>
        <w:t>Избрать Совет директоров Общества в следующем составе:</w:t>
      </w:r>
    </w:p>
    <w:p w:rsidR="001D7679" w:rsidRPr="001D7679" w:rsidRDefault="001D7679" w:rsidP="001D7679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1D7679">
        <w:rPr>
          <w:b/>
          <w:sz w:val="20"/>
          <w:szCs w:val="20"/>
        </w:rPr>
        <w:tab/>
      </w:r>
      <w:r w:rsidRPr="001D7679">
        <w:rPr>
          <w:sz w:val="20"/>
          <w:szCs w:val="20"/>
        </w:rPr>
        <w:t>- Бережная Ирина Викторовна</w:t>
      </w:r>
    </w:p>
    <w:p w:rsidR="001D7679" w:rsidRPr="001D7679" w:rsidRDefault="001D7679" w:rsidP="001D7679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1D7679">
        <w:rPr>
          <w:sz w:val="20"/>
          <w:szCs w:val="20"/>
        </w:rPr>
        <w:tab/>
        <w:t xml:space="preserve">- Гурьев Игорь Викторович </w:t>
      </w:r>
    </w:p>
    <w:p w:rsidR="001D7679" w:rsidRPr="001D7679" w:rsidRDefault="001D7679" w:rsidP="001D7679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1D7679">
        <w:rPr>
          <w:sz w:val="20"/>
          <w:szCs w:val="20"/>
        </w:rPr>
        <w:tab/>
        <w:t>- Пантелеев Андрей Вадимович</w:t>
      </w:r>
    </w:p>
    <w:p w:rsidR="001D7679" w:rsidRPr="001D7679" w:rsidRDefault="001D7679" w:rsidP="001D7679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1D7679">
        <w:rPr>
          <w:sz w:val="20"/>
          <w:szCs w:val="20"/>
        </w:rPr>
        <w:tab/>
        <w:t>- Сидоров Александр Анатольевич</w:t>
      </w:r>
    </w:p>
    <w:p w:rsidR="001D7679" w:rsidRPr="001D7679" w:rsidRDefault="001D7679" w:rsidP="001D7679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1D7679">
        <w:rPr>
          <w:sz w:val="20"/>
          <w:szCs w:val="20"/>
        </w:rPr>
        <w:tab/>
        <w:t>- Третьяков Владимир Сергеевич.</w:t>
      </w:r>
    </w:p>
    <w:p w:rsidR="001D7679" w:rsidRPr="00030B93" w:rsidRDefault="001D7679" w:rsidP="001D7679">
      <w:pPr>
        <w:widowControl w:val="0"/>
        <w:autoSpaceDE w:val="0"/>
        <w:autoSpaceDN w:val="0"/>
        <w:adjustRightInd w:val="0"/>
        <w:ind w:right="-104"/>
        <w:jc w:val="both"/>
        <w:rPr>
          <w:sz w:val="20"/>
          <w:szCs w:val="20"/>
        </w:rPr>
      </w:pPr>
    </w:p>
    <w:p w:rsidR="001D7679" w:rsidRPr="008F7C1F" w:rsidRDefault="001D7679" w:rsidP="00F626CC">
      <w:pPr>
        <w:pStyle w:val="ab"/>
        <w:keepNext/>
        <w:numPr>
          <w:ilvl w:val="0"/>
          <w:numId w:val="1"/>
        </w:numPr>
        <w:tabs>
          <w:tab w:val="left" w:pos="540"/>
        </w:tabs>
        <w:spacing w:after="60"/>
        <w:jc w:val="center"/>
        <w:rPr>
          <w:b/>
        </w:rPr>
      </w:pPr>
      <w:r w:rsidRPr="00D71907">
        <w:rPr>
          <w:b/>
        </w:rPr>
        <w:lastRenderedPageBreak/>
        <w:t xml:space="preserve">По </w:t>
      </w:r>
      <w:r>
        <w:rPr>
          <w:b/>
        </w:rPr>
        <w:t>пятому</w:t>
      </w:r>
      <w:r w:rsidRPr="00D71907">
        <w:rPr>
          <w:b/>
        </w:rPr>
        <w:t xml:space="preserve"> вопросу повестки дня:</w:t>
      </w:r>
    </w:p>
    <w:tbl>
      <w:tblPr>
        <w:tblStyle w:val="11"/>
        <w:tblW w:w="0" w:type="auto"/>
        <w:tblInd w:w="0" w:type="dxa"/>
        <w:tblLook w:val="01E0" w:firstRow="1" w:lastRow="1" w:firstColumn="1" w:lastColumn="1" w:noHBand="0" w:noVBand="0"/>
      </w:tblPr>
      <w:tblGrid>
        <w:gridCol w:w="7129"/>
        <w:gridCol w:w="2442"/>
      </w:tblGrid>
      <w:tr w:rsidR="001D7679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8F7C1F" w:rsidRDefault="001D7679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79" w:rsidRPr="008F7C1F" w:rsidRDefault="001D7679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562 685</w:t>
            </w:r>
          </w:p>
          <w:p w:rsidR="001D7679" w:rsidRPr="008F7C1F" w:rsidRDefault="001D7679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1D7679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8F7C1F" w:rsidRDefault="001D7679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4.20 Положения, утвержденного приказом ФСФР России от 02.02.2012 г. № 12-6/</w:t>
            </w:r>
            <w:proofErr w:type="spellStart"/>
            <w:r w:rsidRPr="008F7C1F">
              <w:rPr>
                <w:sz w:val="20"/>
                <w:szCs w:val="20"/>
              </w:rPr>
              <w:t>пз</w:t>
            </w:r>
            <w:proofErr w:type="spellEnd"/>
            <w:r w:rsidRPr="008F7C1F">
              <w:rPr>
                <w:sz w:val="20"/>
                <w:szCs w:val="20"/>
              </w:rPr>
              <w:t>-н: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79" w:rsidRPr="008F7C1F" w:rsidRDefault="001D7679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 xml:space="preserve">562 685 </w:t>
            </w:r>
          </w:p>
          <w:p w:rsidR="001D7679" w:rsidRPr="008F7C1F" w:rsidRDefault="001D7679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1D7679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8F7C1F" w:rsidRDefault="001D7679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679" w:rsidRPr="008F7C1F" w:rsidRDefault="001D7679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 xml:space="preserve">561 431 </w:t>
            </w:r>
          </w:p>
        </w:tc>
      </w:tr>
      <w:tr w:rsidR="00F626CC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CC" w:rsidRPr="008F7C1F" w:rsidRDefault="00F626CC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F626CC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6CC" w:rsidRPr="008F7C1F" w:rsidRDefault="00F626CC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F626CC">
              <w:rPr>
                <w:b/>
                <w:sz w:val="20"/>
                <w:szCs w:val="20"/>
              </w:rPr>
              <w:t>есть (99,78 %)</w:t>
            </w:r>
          </w:p>
        </w:tc>
      </w:tr>
    </w:tbl>
    <w:p w:rsidR="001D7679" w:rsidRDefault="001D7679" w:rsidP="001D7679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1D7679" w:rsidRPr="001D7679" w:rsidRDefault="001D7679" w:rsidP="001D7679">
      <w:pPr>
        <w:widowControl w:val="0"/>
        <w:autoSpaceDE w:val="0"/>
        <w:autoSpaceDN w:val="0"/>
        <w:adjustRightInd w:val="0"/>
        <w:ind w:right="-104" w:firstLine="708"/>
        <w:jc w:val="both"/>
        <w:rPr>
          <w:b/>
          <w:sz w:val="20"/>
          <w:szCs w:val="20"/>
        </w:rPr>
      </w:pPr>
      <w:r w:rsidRPr="001D7679">
        <w:rPr>
          <w:b/>
          <w:sz w:val="20"/>
          <w:szCs w:val="20"/>
        </w:rPr>
        <w:t>Голосовали:</w:t>
      </w:r>
    </w:p>
    <w:tbl>
      <w:tblPr>
        <w:tblW w:w="962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3941"/>
        <w:gridCol w:w="1300"/>
        <w:gridCol w:w="1374"/>
        <w:gridCol w:w="2571"/>
      </w:tblGrid>
      <w:tr w:rsidR="001D7679" w:rsidRPr="001D7679" w:rsidTr="001D7679">
        <w:trPr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8" w:hanging="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b/>
                <w:color w:val="000000"/>
                <w:sz w:val="20"/>
                <w:szCs w:val="20"/>
                <w:lang w:eastAsia="en-US"/>
              </w:rPr>
              <w:t>Ф.И.О. кандидата в ревизионную комиссию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b/>
                <w:color w:val="000000"/>
                <w:sz w:val="20"/>
                <w:szCs w:val="20"/>
                <w:lang w:eastAsia="en-US"/>
              </w:rPr>
              <w:t>Количество голосов</w:t>
            </w:r>
          </w:p>
        </w:tc>
      </w:tr>
      <w:tr w:rsidR="001D7679" w:rsidRPr="001D7679" w:rsidTr="001D76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9" w:rsidRPr="001D7679" w:rsidRDefault="001D7679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79" w:rsidRPr="001D7679" w:rsidRDefault="001D7679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b/>
                <w:bCs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b/>
                <w:bCs/>
                <w:sz w:val="20"/>
                <w:szCs w:val="20"/>
                <w:lang w:eastAsia="en-US"/>
              </w:rPr>
              <w:t>ПРОТИВ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b/>
                <w:bCs/>
                <w:sz w:val="20"/>
                <w:szCs w:val="20"/>
                <w:lang w:eastAsia="en-US"/>
              </w:rPr>
              <w:t>ВОЗДЕРЖАЛИСЬ</w:t>
            </w:r>
          </w:p>
        </w:tc>
      </w:tr>
      <w:tr w:rsidR="001D7679" w:rsidRPr="001D7679" w:rsidTr="001D7679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D7679">
              <w:rPr>
                <w:sz w:val="20"/>
                <w:szCs w:val="20"/>
                <w:lang w:eastAsia="en-US"/>
              </w:rPr>
              <w:t>Игнатьева Ольга Константиновна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D7679">
              <w:rPr>
                <w:sz w:val="20"/>
                <w:szCs w:val="20"/>
                <w:lang w:eastAsia="en-US"/>
              </w:rPr>
              <w:t>561 431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D7679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D7679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D7679" w:rsidRPr="001D7679" w:rsidTr="001D7679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sz w:val="20"/>
                <w:szCs w:val="20"/>
                <w:lang w:eastAsia="en-US"/>
              </w:rPr>
              <w:t>Григорьева Анастасия 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sz w:val="20"/>
                <w:szCs w:val="20"/>
                <w:lang w:eastAsia="en-US"/>
              </w:rPr>
              <w:t>561 431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D7679" w:rsidRPr="001D7679" w:rsidTr="001D7679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color w:val="000000"/>
                <w:sz w:val="20"/>
                <w:szCs w:val="20"/>
                <w:lang w:eastAsia="en-US"/>
              </w:rPr>
              <w:t xml:space="preserve">Мхитарян </w:t>
            </w:r>
            <w:proofErr w:type="spellStart"/>
            <w:r w:rsidRPr="001D7679">
              <w:rPr>
                <w:color w:val="000000"/>
                <w:sz w:val="20"/>
                <w:szCs w:val="20"/>
                <w:lang w:eastAsia="en-US"/>
              </w:rPr>
              <w:t>Вардан</w:t>
            </w:r>
            <w:proofErr w:type="spellEnd"/>
            <w:r w:rsidRPr="001D7679">
              <w:rPr>
                <w:color w:val="000000"/>
                <w:sz w:val="20"/>
                <w:szCs w:val="20"/>
                <w:lang w:eastAsia="en-US"/>
              </w:rPr>
              <w:t xml:space="preserve"> Юрьевич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sz w:val="20"/>
                <w:szCs w:val="20"/>
                <w:lang w:eastAsia="en-US"/>
              </w:rPr>
              <w:t>561 431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79" w:rsidRPr="001D7679" w:rsidRDefault="001D76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7679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1D7679" w:rsidRDefault="001D7679" w:rsidP="001D7679">
      <w:pPr>
        <w:widowControl w:val="0"/>
        <w:autoSpaceDE w:val="0"/>
        <w:autoSpaceDN w:val="0"/>
        <w:adjustRightInd w:val="0"/>
        <w:ind w:right="-104"/>
        <w:jc w:val="both"/>
        <w:rPr>
          <w:b/>
          <w:sz w:val="20"/>
          <w:szCs w:val="20"/>
        </w:rPr>
      </w:pPr>
    </w:p>
    <w:p w:rsidR="001D7679" w:rsidRDefault="001D7679" w:rsidP="001D7679">
      <w:pPr>
        <w:widowControl w:val="0"/>
        <w:autoSpaceDE w:val="0"/>
        <w:autoSpaceDN w:val="0"/>
        <w:adjustRightInd w:val="0"/>
        <w:ind w:right="-104"/>
        <w:jc w:val="both"/>
        <w:rPr>
          <w:sz w:val="22"/>
          <w:szCs w:val="22"/>
        </w:rPr>
      </w:pPr>
      <w:r w:rsidRPr="00D71907">
        <w:rPr>
          <w:b/>
          <w:sz w:val="20"/>
          <w:szCs w:val="20"/>
        </w:rPr>
        <w:t>Формулировк</w:t>
      </w:r>
      <w:r>
        <w:rPr>
          <w:b/>
          <w:sz w:val="20"/>
          <w:szCs w:val="20"/>
        </w:rPr>
        <w:t>а</w:t>
      </w:r>
      <w:r w:rsidRPr="00D71907">
        <w:rPr>
          <w:b/>
          <w:sz w:val="20"/>
          <w:szCs w:val="20"/>
        </w:rPr>
        <w:t xml:space="preserve"> решени</w:t>
      </w:r>
      <w:r>
        <w:rPr>
          <w:b/>
          <w:sz w:val="20"/>
          <w:szCs w:val="20"/>
        </w:rPr>
        <w:t>я</w:t>
      </w:r>
      <w:r w:rsidRPr="00D71907">
        <w:rPr>
          <w:b/>
          <w:sz w:val="20"/>
          <w:szCs w:val="20"/>
        </w:rPr>
        <w:t>, принят</w:t>
      </w:r>
      <w:r>
        <w:rPr>
          <w:b/>
          <w:sz w:val="20"/>
          <w:szCs w:val="20"/>
        </w:rPr>
        <w:t>ого</w:t>
      </w:r>
      <w:r w:rsidRPr="00D71907">
        <w:rPr>
          <w:b/>
          <w:sz w:val="20"/>
          <w:szCs w:val="20"/>
        </w:rPr>
        <w:t xml:space="preserve"> общим собранием акционеров:</w:t>
      </w:r>
      <w:r>
        <w:rPr>
          <w:sz w:val="22"/>
          <w:szCs w:val="22"/>
        </w:rPr>
        <w:t xml:space="preserve">     </w:t>
      </w:r>
    </w:p>
    <w:p w:rsidR="001D7679" w:rsidRPr="001D7679" w:rsidRDefault="001D7679" w:rsidP="001D7679">
      <w:pPr>
        <w:widowControl w:val="0"/>
        <w:autoSpaceDE w:val="0"/>
        <w:autoSpaceDN w:val="0"/>
        <w:adjustRightInd w:val="0"/>
        <w:ind w:right="-104"/>
        <w:jc w:val="both"/>
        <w:rPr>
          <w:sz w:val="20"/>
          <w:szCs w:val="20"/>
        </w:rPr>
      </w:pPr>
      <w:r w:rsidRPr="001D7679">
        <w:rPr>
          <w:sz w:val="20"/>
          <w:szCs w:val="20"/>
        </w:rPr>
        <w:t>Избрать ревизионную комиссию АО «Бенат» в следующем составе:</w:t>
      </w:r>
    </w:p>
    <w:p w:rsidR="001D7679" w:rsidRPr="001D7679" w:rsidRDefault="001D7679" w:rsidP="001D7679">
      <w:pPr>
        <w:widowControl w:val="0"/>
        <w:autoSpaceDE w:val="0"/>
        <w:autoSpaceDN w:val="0"/>
        <w:adjustRightInd w:val="0"/>
        <w:ind w:right="-104"/>
        <w:jc w:val="both"/>
        <w:rPr>
          <w:color w:val="000000"/>
          <w:sz w:val="20"/>
          <w:szCs w:val="20"/>
        </w:rPr>
      </w:pPr>
      <w:r w:rsidRPr="001D7679">
        <w:rPr>
          <w:color w:val="000000"/>
          <w:sz w:val="20"/>
          <w:szCs w:val="20"/>
        </w:rPr>
        <w:t xml:space="preserve">     - </w:t>
      </w:r>
      <w:r w:rsidRPr="001D7679">
        <w:rPr>
          <w:sz w:val="20"/>
          <w:szCs w:val="20"/>
        </w:rPr>
        <w:t>Игнатьева Ольга Константиновна</w:t>
      </w:r>
      <w:r w:rsidRPr="001D7679">
        <w:rPr>
          <w:color w:val="000000"/>
          <w:sz w:val="20"/>
          <w:szCs w:val="20"/>
        </w:rPr>
        <w:t>;</w:t>
      </w:r>
    </w:p>
    <w:p w:rsidR="001D7679" w:rsidRPr="001D7679" w:rsidRDefault="001D7679" w:rsidP="001D7679">
      <w:pPr>
        <w:widowControl w:val="0"/>
        <w:autoSpaceDE w:val="0"/>
        <w:autoSpaceDN w:val="0"/>
        <w:adjustRightInd w:val="0"/>
        <w:ind w:right="-104"/>
        <w:jc w:val="both"/>
        <w:rPr>
          <w:color w:val="000000"/>
          <w:sz w:val="20"/>
          <w:szCs w:val="20"/>
        </w:rPr>
      </w:pPr>
      <w:r w:rsidRPr="001D7679">
        <w:rPr>
          <w:color w:val="000000"/>
          <w:sz w:val="20"/>
          <w:szCs w:val="20"/>
        </w:rPr>
        <w:t xml:space="preserve">     - </w:t>
      </w:r>
      <w:r w:rsidRPr="001D7679">
        <w:rPr>
          <w:sz w:val="20"/>
          <w:szCs w:val="20"/>
        </w:rPr>
        <w:t>Григорьева Анастасия Александровна</w:t>
      </w:r>
      <w:r w:rsidRPr="001D7679">
        <w:rPr>
          <w:color w:val="000000"/>
          <w:sz w:val="20"/>
          <w:szCs w:val="20"/>
        </w:rPr>
        <w:t>;</w:t>
      </w:r>
    </w:p>
    <w:p w:rsidR="001D7679" w:rsidRPr="001D7679" w:rsidRDefault="001D7679" w:rsidP="001D7679">
      <w:pPr>
        <w:widowControl w:val="0"/>
        <w:autoSpaceDE w:val="0"/>
        <w:autoSpaceDN w:val="0"/>
        <w:adjustRightInd w:val="0"/>
        <w:ind w:right="-104"/>
        <w:jc w:val="both"/>
        <w:rPr>
          <w:color w:val="000000"/>
          <w:sz w:val="20"/>
          <w:szCs w:val="20"/>
        </w:rPr>
      </w:pPr>
      <w:r w:rsidRPr="001D7679">
        <w:rPr>
          <w:color w:val="000000"/>
          <w:sz w:val="20"/>
          <w:szCs w:val="20"/>
        </w:rPr>
        <w:t xml:space="preserve">      - Мхитарян </w:t>
      </w:r>
      <w:proofErr w:type="spellStart"/>
      <w:r w:rsidRPr="001D7679">
        <w:rPr>
          <w:color w:val="000000"/>
          <w:sz w:val="20"/>
          <w:szCs w:val="20"/>
        </w:rPr>
        <w:t>Вардан</w:t>
      </w:r>
      <w:proofErr w:type="spellEnd"/>
      <w:r w:rsidRPr="001D7679">
        <w:rPr>
          <w:color w:val="000000"/>
          <w:sz w:val="20"/>
          <w:szCs w:val="20"/>
        </w:rPr>
        <w:t xml:space="preserve"> Юрьевич.</w:t>
      </w:r>
    </w:p>
    <w:p w:rsidR="00F646D3" w:rsidRDefault="00F646D3" w:rsidP="00F646D3">
      <w:pPr>
        <w:pStyle w:val="ab"/>
        <w:keepNext/>
        <w:tabs>
          <w:tab w:val="left" w:pos="0"/>
        </w:tabs>
        <w:spacing w:after="60"/>
        <w:ind w:left="0"/>
        <w:jc w:val="both"/>
        <w:rPr>
          <w:b/>
        </w:rPr>
      </w:pPr>
    </w:p>
    <w:p w:rsidR="00F646D3" w:rsidRPr="008F7C1F" w:rsidRDefault="00F646D3" w:rsidP="00F626CC">
      <w:pPr>
        <w:pStyle w:val="ab"/>
        <w:keepNext/>
        <w:tabs>
          <w:tab w:val="left" w:pos="0"/>
        </w:tabs>
        <w:spacing w:after="60"/>
        <w:ind w:left="0"/>
        <w:jc w:val="center"/>
        <w:rPr>
          <w:b/>
        </w:rPr>
      </w:pPr>
      <w:r>
        <w:rPr>
          <w:b/>
        </w:rPr>
        <w:t xml:space="preserve">6. </w:t>
      </w:r>
      <w:r w:rsidRPr="00D71907">
        <w:rPr>
          <w:b/>
        </w:rPr>
        <w:t xml:space="preserve">По </w:t>
      </w:r>
      <w:r>
        <w:rPr>
          <w:b/>
        </w:rPr>
        <w:t>шестому</w:t>
      </w:r>
      <w:r w:rsidRPr="00D71907">
        <w:rPr>
          <w:b/>
        </w:rPr>
        <w:t xml:space="preserve"> вопросу повестки дня:</w:t>
      </w:r>
    </w:p>
    <w:tbl>
      <w:tblPr>
        <w:tblStyle w:val="11"/>
        <w:tblW w:w="0" w:type="auto"/>
        <w:tblInd w:w="0" w:type="dxa"/>
        <w:tblLook w:val="01E0" w:firstRow="1" w:lastRow="1" w:firstColumn="1" w:lastColumn="1" w:noHBand="0" w:noVBand="0"/>
      </w:tblPr>
      <w:tblGrid>
        <w:gridCol w:w="7129"/>
        <w:gridCol w:w="2442"/>
      </w:tblGrid>
      <w:tr w:rsidR="00F646D3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D3" w:rsidRPr="008F7C1F" w:rsidRDefault="00F646D3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6D3" w:rsidRPr="008F7C1F" w:rsidRDefault="00F646D3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562 685</w:t>
            </w:r>
          </w:p>
          <w:p w:rsidR="00F646D3" w:rsidRPr="008F7C1F" w:rsidRDefault="00F646D3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F646D3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D3" w:rsidRPr="008F7C1F" w:rsidRDefault="00F646D3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4.20 Положения, утвержденного приказом ФСФР России от 02.02.2012 г. № 12-6/</w:t>
            </w:r>
            <w:proofErr w:type="spellStart"/>
            <w:r w:rsidRPr="008F7C1F">
              <w:rPr>
                <w:sz w:val="20"/>
                <w:szCs w:val="20"/>
              </w:rPr>
              <w:t>пз</w:t>
            </w:r>
            <w:proofErr w:type="spellEnd"/>
            <w:r w:rsidRPr="008F7C1F">
              <w:rPr>
                <w:sz w:val="20"/>
                <w:szCs w:val="20"/>
              </w:rPr>
              <w:t>-н: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6D3" w:rsidRPr="008F7C1F" w:rsidRDefault="00F646D3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 xml:space="preserve">562 685 </w:t>
            </w:r>
          </w:p>
          <w:p w:rsidR="00F646D3" w:rsidRPr="008F7C1F" w:rsidRDefault="00F646D3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F646D3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D3" w:rsidRPr="008F7C1F" w:rsidRDefault="00F646D3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6D3" w:rsidRPr="008F7C1F" w:rsidRDefault="00F646D3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 xml:space="preserve">561 431 </w:t>
            </w:r>
          </w:p>
        </w:tc>
      </w:tr>
      <w:tr w:rsidR="00F626CC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CC" w:rsidRPr="008F7C1F" w:rsidRDefault="00F626CC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F626CC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6CC" w:rsidRPr="008F7C1F" w:rsidRDefault="00F626CC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F626CC">
              <w:rPr>
                <w:b/>
                <w:sz w:val="20"/>
                <w:szCs w:val="20"/>
              </w:rPr>
              <w:t>есть (99,78 %)</w:t>
            </w:r>
          </w:p>
        </w:tc>
      </w:tr>
    </w:tbl>
    <w:p w:rsidR="00F646D3" w:rsidRDefault="00F646D3" w:rsidP="00F646D3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F646D3" w:rsidRPr="0074168D" w:rsidRDefault="00F646D3" w:rsidP="00F646D3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74168D">
        <w:rPr>
          <w:b/>
          <w:sz w:val="20"/>
          <w:szCs w:val="20"/>
        </w:rPr>
        <w:t xml:space="preserve">«ЗА» -  </w:t>
      </w:r>
      <w:r w:rsidRPr="0074168D">
        <w:rPr>
          <w:sz w:val="20"/>
          <w:szCs w:val="20"/>
        </w:rPr>
        <w:t xml:space="preserve">561 431   </w:t>
      </w:r>
      <w:r w:rsidRPr="0074168D">
        <w:rPr>
          <w:b/>
          <w:sz w:val="20"/>
          <w:szCs w:val="20"/>
        </w:rPr>
        <w:t xml:space="preserve"> (100 %),  «ПРОТИВ» - 0 %; «ВОЗДЕРЖАЛИСЬ» - 0 %.</w:t>
      </w:r>
    </w:p>
    <w:p w:rsidR="00F646D3" w:rsidRDefault="00F646D3" w:rsidP="00F646D3">
      <w:pPr>
        <w:widowControl w:val="0"/>
        <w:autoSpaceDE w:val="0"/>
        <w:autoSpaceDN w:val="0"/>
        <w:adjustRightInd w:val="0"/>
        <w:ind w:right="-104"/>
        <w:jc w:val="both"/>
        <w:rPr>
          <w:b/>
          <w:sz w:val="20"/>
          <w:szCs w:val="20"/>
        </w:rPr>
      </w:pPr>
    </w:p>
    <w:p w:rsidR="001D7679" w:rsidRPr="001D7679" w:rsidRDefault="00F646D3" w:rsidP="00F646D3">
      <w:pPr>
        <w:tabs>
          <w:tab w:val="left" w:pos="0"/>
        </w:tabs>
        <w:jc w:val="both"/>
        <w:rPr>
          <w:sz w:val="20"/>
          <w:szCs w:val="20"/>
        </w:rPr>
      </w:pPr>
      <w:r w:rsidRPr="00D71907">
        <w:rPr>
          <w:b/>
          <w:sz w:val="20"/>
          <w:szCs w:val="20"/>
        </w:rPr>
        <w:t>Формулировк</w:t>
      </w:r>
      <w:r>
        <w:rPr>
          <w:b/>
          <w:sz w:val="20"/>
          <w:szCs w:val="20"/>
        </w:rPr>
        <w:t>а</w:t>
      </w:r>
      <w:r w:rsidRPr="00D71907">
        <w:rPr>
          <w:b/>
          <w:sz w:val="20"/>
          <w:szCs w:val="20"/>
        </w:rPr>
        <w:t xml:space="preserve"> решени</w:t>
      </w:r>
      <w:r>
        <w:rPr>
          <w:b/>
          <w:sz w:val="20"/>
          <w:szCs w:val="20"/>
        </w:rPr>
        <w:t>я</w:t>
      </w:r>
      <w:r w:rsidRPr="00D71907">
        <w:rPr>
          <w:b/>
          <w:sz w:val="20"/>
          <w:szCs w:val="20"/>
        </w:rPr>
        <w:t>, принят</w:t>
      </w:r>
      <w:r>
        <w:rPr>
          <w:b/>
          <w:sz w:val="20"/>
          <w:szCs w:val="20"/>
        </w:rPr>
        <w:t>ого</w:t>
      </w:r>
      <w:r w:rsidRPr="00D71907">
        <w:rPr>
          <w:b/>
          <w:sz w:val="20"/>
          <w:szCs w:val="20"/>
        </w:rPr>
        <w:t xml:space="preserve"> общим собранием акционеров:</w:t>
      </w:r>
    </w:p>
    <w:p w:rsidR="00F646D3" w:rsidRPr="00F646D3" w:rsidRDefault="00F646D3" w:rsidP="00F646D3">
      <w:pPr>
        <w:jc w:val="both"/>
        <w:rPr>
          <w:b/>
          <w:sz w:val="20"/>
          <w:szCs w:val="20"/>
        </w:rPr>
      </w:pPr>
      <w:r w:rsidRPr="00F646D3">
        <w:rPr>
          <w:sz w:val="20"/>
          <w:szCs w:val="20"/>
        </w:rPr>
        <w:t xml:space="preserve">Избрать на должность генерального директора Общества Бабенко Александра Борисовича. Поручить председателю Совета директоров Общества подписать трудовой договор с Бабенко Александром Борисовичем. </w:t>
      </w:r>
    </w:p>
    <w:p w:rsidR="001D7679" w:rsidRPr="00F646D3" w:rsidRDefault="001D7679" w:rsidP="001D7679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F646D3" w:rsidRPr="008F7C1F" w:rsidRDefault="00F646D3" w:rsidP="00F646D3">
      <w:pPr>
        <w:pStyle w:val="ab"/>
        <w:keepNext/>
        <w:tabs>
          <w:tab w:val="left" w:pos="0"/>
        </w:tabs>
        <w:spacing w:after="60"/>
        <w:ind w:left="0"/>
        <w:jc w:val="center"/>
        <w:rPr>
          <w:b/>
        </w:rPr>
      </w:pPr>
      <w:r>
        <w:rPr>
          <w:b/>
        </w:rPr>
        <w:t xml:space="preserve">7. </w:t>
      </w:r>
      <w:r w:rsidRPr="00D71907">
        <w:rPr>
          <w:b/>
        </w:rPr>
        <w:t xml:space="preserve">По </w:t>
      </w:r>
      <w:r>
        <w:rPr>
          <w:b/>
        </w:rPr>
        <w:t>седьмому</w:t>
      </w:r>
      <w:r w:rsidRPr="00D71907">
        <w:rPr>
          <w:b/>
        </w:rPr>
        <w:t xml:space="preserve"> вопросу повестки дня:</w:t>
      </w:r>
    </w:p>
    <w:tbl>
      <w:tblPr>
        <w:tblStyle w:val="11"/>
        <w:tblW w:w="0" w:type="auto"/>
        <w:tblInd w:w="0" w:type="dxa"/>
        <w:tblLook w:val="01E0" w:firstRow="1" w:lastRow="1" w:firstColumn="1" w:lastColumn="1" w:noHBand="0" w:noVBand="0"/>
      </w:tblPr>
      <w:tblGrid>
        <w:gridCol w:w="7129"/>
        <w:gridCol w:w="2442"/>
      </w:tblGrid>
      <w:tr w:rsidR="00F646D3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D3" w:rsidRPr="008F7C1F" w:rsidRDefault="00F646D3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6D3" w:rsidRPr="008F7C1F" w:rsidRDefault="00F646D3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562 685</w:t>
            </w:r>
          </w:p>
          <w:p w:rsidR="00F646D3" w:rsidRPr="008F7C1F" w:rsidRDefault="00F646D3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F646D3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D3" w:rsidRPr="008F7C1F" w:rsidRDefault="00F646D3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4.20 Положения, утвержденного приказом ФСФР России от 02.02.2012 г. № 12-6/</w:t>
            </w:r>
            <w:proofErr w:type="spellStart"/>
            <w:r w:rsidRPr="008F7C1F">
              <w:rPr>
                <w:sz w:val="20"/>
                <w:szCs w:val="20"/>
              </w:rPr>
              <w:t>пз</w:t>
            </w:r>
            <w:proofErr w:type="spellEnd"/>
            <w:r w:rsidRPr="008F7C1F">
              <w:rPr>
                <w:sz w:val="20"/>
                <w:szCs w:val="20"/>
              </w:rPr>
              <w:t>-н: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6D3" w:rsidRPr="008F7C1F" w:rsidRDefault="00F646D3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 xml:space="preserve">562 685 </w:t>
            </w:r>
          </w:p>
          <w:p w:rsidR="00F646D3" w:rsidRPr="008F7C1F" w:rsidRDefault="00F646D3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F646D3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D3" w:rsidRPr="008F7C1F" w:rsidRDefault="00F646D3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6D3" w:rsidRPr="008F7C1F" w:rsidRDefault="00F646D3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 xml:space="preserve">561 431 </w:t>
            </w:r>
          </w:p>
        </w:tc>
      </w:tr>
      <w:tr w:rsidR="00816CD3" w:rsidRPr="008F7C1F" w:rsidTr="00DB207F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D3" w:rsidRPr="008F7C1F" w:rsidRDefault="00816CD3" w:rsidP="00DB207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16CD3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D3" w:rsidRPr="008F7C1F" w:rsidRDefault="00816CD3" w:rsidP="00DB207F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16CD3">
              <w:rPr>
                <w:b/>
                <w:sz w:val="20"/>
                <w:szCs w:val="20"/>
              </w:rPr>
              <w:t>есть (99,78 %)</w:t>
            </w:r>
          </w:p>
        </w:tc>
      </w:tr>
    </w:tbl>
    <w:p w:rsidR="00F646D3" w:rsidRDefault="00F646D3" w:rsidP="00F646D3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F646D3" w:rsidRPr="0074168D" w:rsidRDefault="00F646D3" w:rsidP="00F646D3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74168D">
        <w:rPr>
          <w:b/>
          <w:sz w:val="20"/>
          <w:szCs w:val="20"/>
        </w:rPr>
        <w:t xml:space="preserve">«ЗА» -  </w:t>
      </w:r>
      <w:r w:rsidRPr="0074168D">
        <w:rPr>
          <w:sz w:val="20"/>
          <w:szCs w:val="20"/>
        </w:rPr>
        <w:t xml:space="preserve">561 431   </w:t>
      </w:r>
      <w:r w:rsidRPr="0074168D">
        <w:rPr>
          <w:b/>
          <w:sz w:val="20"/>
          <w:szCs w:val="20"/>
        </w:rPr>
        <w:t xml:space="preserve"> (100 %),  «ПРОТИВ» - 0 %; «ВОЗДЕРЖАЛИСЬ» - 0 %.</w:t>
      </w:r>
    </w:p>
    <w:p w:rsidR="00F646D3" w:rsidRDefault="00F646D3" w:rsidP="00F646D3">
      <w:pPr>
        <w:widowControl w:val="0"/>
        <w:autoSpaceDE w:val="0"/>
        <w:autoSpaceDN w:val="0"/>
        <w:adjustRightInd w:val="0"/>
        <w:ind w:right="-104"/>
        <w:jc w:val="both"/>
        <w:rPr>
          <w:b/>
          <w:sz w:val="20"/>
          <w:szCs w:val="20"/>
        </w:rPr>
      </w:pPr>
    </w:p>
    <w:p w:rsidR="00F646D3" w:rsidRPr="001D7679" w:rsidRDefault="00816CD3" w:rsidP="00F646D3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646D3" w:rsidRPr="00D71907">
        <w:rPr>
          <w:b/>
          <w:sz w:val="20"/>
          <w:szCs w:val="20"/>
        </w:rPr>
        <w:t>Формулировк</w:t>
      </w:r>
      <w:r w:rsidR="00F646D3">
        <w:rPr>
          <w:b/>
          <w:sz w:val="20"/>
          <w:szCs w:val="20"/>
        </w:rPr>
        <w:t>а</w:t>
      </w:r>
      <w:r w:rsidR="00F646D3" w:rsidRPr="00D71907">
        <w:rPr>
          <w:b/>
          <w:sz w:val="20"/>
          <w:szCs w:val="20"/>
        </w:rPr>
        <w:t xml:space="preserve"> решени</w:t>
      </w:r>
      <w:r w:rsidR="00F646D3">
        <w:rPr>
          <w:b/>
          <w:sz w:val="20"/>
          <w:szCs w:val="20"/>
        </w:rPr>
        <w:t>я</w:t>
      </w:r>
      <w:r w:rsidR="00F646D3" w:rsidRPr="00D71907">
        <w:rPr>
          <w:b/>
          <w:sz w:val="20"/>
          <w:szCs w:val="20"/>
        </w:rPr>
        <w:t>, принят</w:t>
      </w:r>
      <w:r w:rsidR="00F646D3">
        <w:rPr>
          <w:b/>
          <w:sz w:val="20"/>
          <w:szCs w:val="20"/>
        </w:rPr>
        <w:t>ого</w:t>
      </w:r>
      <w:r w:rsidR="00F646D3" w:rsidRPr="00D71907">
        <w:rPr>
          <w:b/>
          <w:sz w:val="20"/>
          <w:szCs w:val="20"/>
        </w:rPr>
        <w:t xml:space="preserve"> общим собранием акционеров:</w:t>
      </w:r>
    </w:p>
    <w:p w:rsidR="00F646D3" w:rsidRPr="00F646D3" w:rsidRDefault="00F646D3" w:rsidP="00F646D3">
      <w:pPr>
        <w:tabs>
          <w:tab w:val="left" w:pos="7513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 </w:t>
      </w:r>
      <w:proofErr w:type="gramStart"/>
      <w:r w:rsidRPr="00F646D3">
        <w:rPr>
          <w:rFonts w:eastAsia="Calibri"/>
          <w:color w:val="000000"/>
          <w:sz w:val="20"/>
          <w:szCs w:val="20"/>
        </w:rPr>
        <w:t xml:space="preserve">В соответствии со ст. 78, 79 Федерального закона от 26.12.1995 № 208-ФЗ «Об акционерных обществах» одобрить крупные сделки </w:t>
      </w:r>
      <w:r w:rsidR="00816CD3">
        <w:rPr>
          <w:rFonts w:eastAsia="Calibri"/>
          <w:color w:val="000000"/>
          <w:sz w:val="20"/>
          <w:szCs w:val="20"/>
        </w:rPr>
        <w:t>–</w:t>
      </w:r>
      <w:r w:rsidRPr="00F646D3">
        <w:rPr>
          <w:rFonts w:eastAsia="Calibri"/>
          <w:color w:val="000000"/>
          <w:sz w:val="20"/>
          <w:szCs w:val="20"/>
        </w:rPr>
        <w:t xml:space="preserve"> Договор о предоставлении банковских гарантий №67/0000/0015/62 от «25» апреля 2018г.</w:t>
      </w:r>
      <w:r w:rsidRPr="00F646D3">
        <w:rPr>
          <w:sz w:val="20"/>
          <w:szCs w:val="20"/>
        </w:rPr>
        <w:t xml:space="preserve"> </w:t>
      </w:r>
      <w:r w:rsidRPr="00F646D3">
        <w:rPr>
          <w:rFonts w:eastAsia="Calibri"/>
          <w:color w:val="000000"/>
          <w:sz w:val="20"/>
          <w:szCs w:val="20"/>
        </w:rPr>
        <w:t>и Договор залога ценных бумаг № 62/3 от 25.04.2018 г., заключенные между ПАО Сбербанк (далее – ГАРАНТ/Залогодержатель) и АО «Бенат» (далее – Принципал/Должник/Залогодатель)</w:t>
      </w:r>
      <w:r w:rsidRPr="00F646D3">
        <w:rPr>
          <w:rFonts w:eastAsia="Calibri"/>
          <w:sz w:val="20"/>
          <w:szCs w:val="20"/>
        </w:rPr>
        <w:t xml:space="preserve">. </w:t>
      </w:r>
      <w:proofErr w:type="gramEnd"/>
    </w:p>
    <w:p w:rsidR="00F646D3" w:rsidRPr="00F646D3" w:rsidRDefault="00F646D3" w:rsidP="00F646D3">
      <w:pPr>
        <w:tabs>
          <w:tab w:val="left" w:pos="7513"/>
        </w:tabs>
        <w:jc w:val="both"/>
        <w:rPr>
          <w:rFonts w:eastAsia="Calibri"/>
          <w:b/>
          <w:sz w:val="20"/>
          <w:szCs w:val="20"/>
        </w:rPr>
      </w:pPr>
      <w:r w:rsidRPr="00F646D3">
        <w:rPr>
          <w:rFonts w:eastAsia="Calibri"/>
          <w:sz w:val="20"/>
          <w:szCs w:val="20"/>
        </w:rPr>
        <w:lastRenderedPageBreak/>
        <w:t xml:space="preserve">            </w:t>
      </w:r>
      <w:r w:rsidRPr="00F646D3">
        <w:rPr>
          <w:rFonts w:eastAsia="Calibri"/>
          <w:b/>
          <w:sz w:val="20"/>
          <w:szCs w:val="20"/>
        </w:rPr>
        <w:t xml:space="preserve">Договор о предоставлении банковских гарантий № 67/0000/0015/62 от «25» апреля 2018 г., именуемый далее «Основной договор», предусматривает следующие существенные условия: 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/>
          <w:sz w:val="20"/>
          <w:szCs w:val="20"/>
        </w:rPr>
      </w:pPr>
      <w:r w:rsidRPr="00F646D3">
        <w:rPr>
          <w:sz w:val="20"/>
          <w:szCs w:val="20"/>
        </w:rPr>
        <w:tab/>
        <w:t xml:space="preserve">1.1. Лимит Гарантий: в течение срока действия Основного договора общая сумма одновременно действующих Гарантий (далее «Лимит») не может превышать </w:t>
      </w:r>
      <w:r w:rsidR="00816CD3">
        <w:rPr>
          <w:sz w:val="20"/>
          <w:szCs w:val="20"/>
        </w:rPr>
        <w:t>–</w:t>
      </w:r>
      <w:r w:rsidRPr="00F646D3">
        <w:rPr>
          <w:sz w:val="20"/>
          <w:szCs w:val="20"/>
        </w:rPr>
        <w:t xml:space="preserve"> </w:t>
      </w:r>
      <w:r w:rsidRPr="00F646D3">
        <w:rPr>
          <w:b/>
          <w:sz w:val="20"/>
          <w:szCs w:val="20"/>
        </w:rPr>
        <w:t>900 000 000,00 (Девятьсот миллионов) рублей.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ab/>
        <w:t>1.2. Порядок возмещения платежа по Гаранти</w:t>
      </w:r>
      <w:proofErr w:type="gramStart"/>
      <w:r w:rsidRPr="00F646D3">
        <w:rPr>
          <w:sz w:val="20"/>
          <w:szCs w:val="20"/>
        </w:rPr>
        <w:t>и(</w:t>
      </w:r>
      <w:proofErr w:type="gramEnd"/>
      <w:r w:rsidRPr="00F646D3">
        <w:rPr>
          <w:sz w:val="20"/>
          <w:szCs w:val="20"/>
        </w:rPr>
        <w:t>ям):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sz w:val="20"/>
          <w:szCs w:val="20"/>
        </w:rPr>
        <w:tab/>
        <w:t xml:space="preserve">1.2.1. </w:t>
      </w:r>
      <w:proofErr w:type="gramStart"/>
      <w:r w:rsidRPr="00F646D3">
        <w:rPr>
          <w:bCs/>
          <w:sz w:val="20"/>
          <w:szCs w:val="20"/>
        </w:rPr>
        <w:t>В случае осуществления ГАРАНТОМ платежа по любой из Гарантий Бенефициару Должник, независимо от наличия/ отсутствия мотивированных возражений по существу требования Бенефициара, предусмотренных п.</w:t>
      </w:r>
      <w:r w:rsidRPr="00F646D3">
        <w:rPr>
          <w:bCs/>
          <w:sz w:val="20"/>
          <w:szCs w:val="20"/>
          <w:lang w:val="en-US"/>
        </w:rPr>
        <w:t> </w:t>
      </w:r>
      <w:r w:rsidRPr="00F646D3">
        <w:rPr>
          <w:bCs/>
          <w:sz w:val="20"/>
          <w:szCs w:val="20"/>
        </w:rPr>
        <w:t>8.1.3 Основного договора не позднее 10 (Десяти) рабочих дней с даты получения (включительно) от ГАРАНТА предусмотренного п.</w:t>
      </w:r>
      <w:r w:rsidRPr="00F646D3">
        <w:rPr>
          <w:bCs/>
          <w:sz w:val="20"/>
          <w:szCs w:val="20"/>
          <w:lang w:val="en-US"/>
        </w:rPr>
        <w:t> </w:t>
      </w:r>
      <w:r w:rsidRPr="00F646D3">
        <w:rPr>
          <w:bCs/>
          <w:sz w:val="20"/>
          <w:szCs w:val="20"/>
        </w:rPr>
        <w:t>7.2.2 Основного договора письменного требования о возмещении платежа, возмещает ГАРАНТУ сумму произведенного платежа в полном объеме.</w:t>
      </w:r>
      <w:proofErr w:type="gramEnd"/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1.2.2. Требование о возмещении платежа направляется по факсу, а также курьером, почтой (заказным письмом с уведомлением о вручении)</w:t>
      </w:r>
      <w:r w:rsidRPr="00F646D3">
        <w:rPr>
          <w:b/>
          <w:bCs/>
          <w:sz w:val="20"/>
          <w:szCs w:val="20"/>
        </w:rPr>
        <w:t xml:space="preserve"> </w:t>
      </w:r>
      <w:r w:rsidRPr="00F646D3">
        <w:rPr>
          <w:bCs/>
          <w:sz w:val="20"/>
          <w:szCs w:val="20"/>
        </w:rPr>
        <w:t>или фельдъегерской службой. Дата возникновения обязательств Должника по возмещению суммы платежа по соответствующей Гарантии определяется датой вручения требования, указанной в соответствующем документе почты, фельдъегерской службы или в документе, оформленном курьером, с учетом периода, указанного в настоящем пункте Основного договора.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ab/>
      </w:r>
      <w:proofErr w:type="gramStart"/>
      <w:r w:rsidRPr="00F646D3">
        <w:rPr>
          <w:sz w:val="20"/>
          <w:szCs w:val="20"/>
        </w:rPr>
        <w:t>В случае невозможности вручения Должнику требования о возмещении платежа по соответствующей Гарантии в связи с отсутствием Должника по адресу, указанному в Основном договоре (или в соответствии с п.</w:t>
      </w:r>
      <w:r w:rsidRPr="00F646D3">
        <w:rPr>
          <w:sz w:val="20"/>
          <w:szCs w:val="20"/>
          <w:lang w:val="en-US"/>
        </w:rPr>
        <w:t> </w:t>
      </w:r>
      <w:r w:rsidRPr="00F646D3">
        <w:rPr>
          <w:sz w:val="20"/>
          <w:szCs w:val="20"/>
        </w:rPr>
        <w:t>13.3 Основного договора), обязательства Должника по возмещению суммы платежа по Гарантии считаются возникшими с даты составления соответствующего документа почты, фельдъегерской службы или документа курьера, подтверждающего факт отсутствия Должника.</w:t>
      </w:r>
      <w:proofErr w:type="gramEnd"/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sz w:val="20"/>
          <w:szCs w:val="20"/>
        </w:rPr>
        <w:tab/>
        <w:t xml:space="preserve">1.2.3. </w:t>
      </w:r>
      <w:r w:rsidRPr="00F646D3">
        <w:rPr>
          <w:bCs/>
          <w:sz w:val="20"/>
          <w:szCs w:val="20"/>
        </w:rPr>
        <w:t>Возмещение платежа по каждой из Гарантий производится денежными средствами в валюте Российской Федерации.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/>
          <w:sz w:val="20"/>
          <w:szCs w:val="20"/>
        </w:rPr>
      </w:pPr>
      <w:r w:rsidRPr="00F646D3">
        <w:rPr>
          <w:sz w:val="20"/>
          <w:szCs w:val="20"/>
        </w:rPr>
        <w:tab/>
        <w:t xml:space="preserve">1.3. Срок лимита Гарантий – </w:t>
      </w:r>
      <w:proofErr w:type="gramStart"/>
      <w:r w:rsidRPr="00F646D3">
        <w:rPr>
          <w:b/>
          <w:sz w:val="20"/>
          <w:szCs w:val="20"/>
        </w:rPr>
        <w:t>с даты заключения</w:t>
      </w:r>
      <w:proofErr w:type="gramEnd"/>
      <w:r w:rsidRPr="00F646D3">
        <w:rPr>
          <w:b/>
          <w:sz w:val="20"/>
          <w:szCs w:val="20"/>
        </w:rPr>
        <w:t xml:space="preserve"> Договора по «24» декабря 2019 г.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>Срок действия каждой Гарантии, предоставляемой в рамках Лимита, не может превышать 9 (Девять) месяцев и не может истекать позднее срока действия Лимита.</w:t>
      </w:r>
      <w:r w:rsidRPr="00F646D3">
        <w:rPr>
          <w:i/>
          <w:iCs/>
          <w:sz w:val="20"/>
          <w:szCs w:val="20"/>
        </w:rPr>
        <w:t xml:space="preserve"> </w:t>
      </w:r>
      <w:r w:rsidRPr="00F646D3">
        <w:rPr>
          <w:sz w:val="20"/>
          <w:szCs w:val="20"/>
        </w:rPr>
        <w:t>При этом</w:t>
      </w:r>
      <w:proofErr w:type="gramStart"/>
      <w:r w:rsidRPr="00F646D3">
        <w:rPr>
          <w:sz w:val="20"/>
          <w:szCs w:val="20"/>
        </w:rPr>
        <w:t>,</w:t>
      </w:r>
      <w:proofErr w:type="gramEnd"/>
      <w:r w:rsidRPr="00F646D3">
        <w:rPr>
          <w:sz w:val="20"/>
          <w:szCs w:val="20"/>
        </w:rPr>
        <w:t xml:space="preserve"> срок действия каждой Гарантии должен быть ограничен конкретной календарной датой.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1.4. Вознаграждение за предоставление Гаранти</w:t>
      </w:r>
      <w:proofErr w:type="gramStart"/>
      <w:r w:rsidRPr="00F646D3">
        <w:rPr>
          <w:bCs/>
          <w:sz w:val="20"/>
          <w:szCs w:val="20"/>
        </w:rPr>
        <w:t>и(</w:t>
      </w:r>
      <w:proofErr w:type="spellStart"/>
      <w:proofErr w:type="gramEnd"/>
      <w:r w:rsidRPr="00F646D3">
        <w:rPr>
          <w:bCs/>
          <w:sz w:val="20"/>
          <w:szCs w:val="20"/>
        </w:rPr>
        <w:t>ий</w:t>
      </w:r>
      <w:proofErr w:type="spellEnd"/>
      <w:r w:rsidRPr="00F646D3">
        <w:rPr>
          <w:bCs/>
          <w:sz w:val="20"/>
          <w:szCs w:val="20"/>
        </w:rPr>
        <w:t>) и порядок оплаты вознаграждения за предоставление Гарантии(</w:t>
      </w:r>
      <w:proofErr w:type="spellStart"/>
      <w:r w:rsidRPr="00F646D3">
        <w:rPr>
          <w:bCs/>
          <w:sz w:val="20"/>
          <w:szCs w:val="20"/>
        </w:rPr>
        <w:t>ий</w:t>
      </w:r>
      <w:proofErr w:type="spellEnd"/>
      <w:r w:rsidRPr="00F646D3">
        <w:rPr>
          <w:bCs/>
          <w:sz w:val="20"/>
          <w:szCs w:val="20"/>
        </w:rPr>
        <w:t>): за предоставление каждой Гарантии, указанной в п.</w:t>
      </w:r>
      <w:r w:rsidRPr="00F646D3">
        <w:rPr>
          <w:bCs/>
          <w:sz w:val="20"/>
          <w:szCs w:val="20"/>
          <w:lang w:val="en-US"/>
        </w:rPr>
        <w:t> </w:t>
      </w:r>
      <w:r w:rsidRPr="00F646D3">
        <w:rPr>
          <w:bCs/>
          <w:sz w:val="20"/>
          <w:szCs w:val="20"/>
        </w:rPr>
        <w:t xml:space="preserve">1.1 Основного договора, с Должника взимается вознаграждение. 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ab/>
        <w:t xml:space="preserve">1.4.1. Вознаграждение за предоставление Гарантии начисляется на фактическую сумму соответствующей Гарантии в процентах годовых за период, начиная 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ab/>
        <w:t xml:space="preserve">- </w:t>
      </w:r>
      <w:proofErr w:type="gramStart"/>
      <w:r w:rsidRPr="00F646D3">
        <w:rPr>
          <w:sz w:val="20"/>
          <w:szCs w:val="20"/>
        </w:rPr>
        <w:t>с даты предоставления</w:t>
      </w:r>
      <w:proofErr w:type="gramEnd"/>
      <w:r w:rsidRPr="00F646D3">
        <w:rPr>
          <w:sz w:val="20"/>
          <w:szCs w:val="20"/>
        </w:rPr>
        <w:t xml:space="preserve"> соответствующей Гарантии, указанной в реквизитах Гарантии (включительно), или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ab/>
        <w:t xml:space="preserve">- </w:t>
      </w:r>
      <w:proofErr w:type="gramStart"/>
      <w:r w:rsidRPr="00F646D3">
        <w:rPr>
          <w:sz w:val="20"/>
          <w:szCs w:val="20"/>
        </w:rPr>
        <w:t>с даты вступления</w:t>
      </w:r>
      <w:proofErr w:type="gramEnd"/>
      <w:r w:rsidRPr="00F646D3">
        <w:rPr>
          <w:sz w:val="20"/>
          <w:szCs w:val="20"/>
        </w:rPr>
        <w:t xml:space="preserve"> соответствующей Гарантии в силу, указанной в тексте Гарантии (в случае, если дата вступления в силу соответствующей Гарантии не совпадает с датой ее предоставления) (включительно), или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ab/>
      </w:r>
      <w:proofErr w:type="gramStart"/>
      <w:r w:rsidRPr="00F646D3">
        <w:rPr>
          <w:sz w:val="20"/>
          <w:szCs w:val="20"/>
        </w:rPr>
        <w:t>- с даты выполнения условия о вступлении Гарантии в силу (включительно), определенной на основании уведомления Должника и документов, предусмотренных п.</w:t>
      </w:r>
      <w:r w:rsidRPr="00F646D3">
        <w:rPr>
          <w:sz w:val="20"/>
          <w:szCs w:val="20"/>
          <w:lang w:val="en-US"/>
        </w:rPr>
        <w:t> </w:t>
      </w:r>
      <w:r w:rsidRPr="00F646D3">
        <w:rPr>
          <w:sz w:val="20"/>
          <w:szCs w:val="20"/>
        </w:rPr>
        <w:t>8.1.2 Основного договора (в случае, если дата вступления Гарантии в силу связана с выполнением какого-либо условия, определенного в тексте соответствующей Гарантии), и заканчивая датой истечения срока действия Гарантии (включительно), указанной в тексте Гарантии), или датой осуществления ГАРАНТОМ платежа Бенефициару на полную</w:t>
      </w:r>
      <w:proofErr w:type="gramEnd"/>
      <w:r w:rsidRPr="00F646D3">
        <w:rPr>
          <w:sz w:val="20"/>
          <w:szCs w:val="20"/>
        </w:rPr>
        <w:t xml:space="preserve"> сумму соответствующей Гарантии (включительно) (в зависимости от того, какое из перечисленных событий произойдет ранее).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>Фактическая сумма соответствующей Гарантии, необходимая для осуществления расчета вознаграждения, определяется на основании соответствующего Поручения Должника с учетом полученных ГАРАНТОМ уведомлений Бенефициара о согласии на снижение суммы указанной Гарантии в связи с частичным исполнением Должника обязательств, обеспеченных данной Гарантией.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/>
          <w:sz w:val="20"/>
          <w:szCs w:val="20"/>
        </w:rPr>
      </w:pPr>
      <w:r w:rsidRPr="00F646D3">
        <w:rPr>
          <w:sz w:val="20"/>
          <w:szCs w:val="20"/>
        </w:rPr>
        <w:t xml:space="preserve"> </w:t>
      </w:r>
      <w:r w:rsidRPr="00F646D3">
        <w:rPr>
          <w:b/>
          <w:sz w:val="20"/>
          <w:szCs w:val="20"/>
        </w:rPr>
        <w:t xml:space="preserve">Размер вознаграждения составляет 0,6 (Ноль целых шесть десятых) процента годовых. 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ab/>
        <w:t xml:space="preserve">1.4.2. </w:t>
      </w:r>
      <w:proofErr w:type="gramStart"/>
      <w:r w:rsidRPr="00F646D3">
        <w:rPr>
          <w:sz w:val="20"/>
          <w:szCs w:val="20"/>
        </w:rPr>
        <w:t>Уплата вознаграждения осуществляется ежемесячно «28» числа (каждого календарного месяца и в дату истечения срока действия соответствующей Гарантии (включительно), указанную в тексте Гарантии, денежными средствами в валюте Российской Федерации.</w:t>
      </w:r>
      <w:proofErr w:type="gramEnd"/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1.5. Плата за вынужденное отвлечение Гарантом денежных сре</w:t>
      </w:r>
      <w:proofErr w:type="gramStart"/>
      <w:r w:rsidRPr="00F646D3">
        <w:rPr>
          <w:bCs/>
          <w:sz w:val="20"/>
          <w:szCs w:val="20"/>
        </w:rPr>
        <w:t>дств в п</w:t>
      </w:r>
      <w:proofErr w:type="gramEnd"/>
      <w:r w:rsidRPr="00F646D3">
        <w:rPr>
          <w:bCs/>
          <w:sz w:val="20"/>
          <w:szCs w:val="20"/>
        </w:rPr>
        <w:t>огашение обязательств Должника перед Бенефициаром: За вынужденное отвлечение ГАРАНТОМ денежных средств в погашение обязательств Должника перед Бенефициаром Должник перечисляет ГАРАНТУ плату из расчета 12,5 (Двенадцать целых пять десятых) процент</w:t>
      </w:r>
      <w:proofErr w:type="gramStart"/>
      <w:r w:rsidRPr="00F646D3">
        <w:rPr>
          <w:bCs/>
          <w:sz w:val="20"/>
          <w:szCs w:val="20"/>
        </w:rPr>
        <w:t>а(</w:t>
      </w:r>
      <w:proofErr w:type="spellStart"/>
      <w:proofErr w:type="gramEnd"/>
      <w:r w:rsidRPr="00F646D3">
        <w:rPr>
          <w:bCs/>
          <w:sz w:val="20"/>
          <w:szCs w:val="20"/>
        </w:rPr>
        <w:t>ов</w:t>
      </w:r>
      <w:proofErr w:type="spellEnd"/>
      <w:r w:rsidRPr="00F646D3">
        <w:rPr>
          <w:bCs/>
          <w:sz w:val="20"/>
          <w:szCs w:val="20"/>
        </w:rPr>
        <w:t xml:space="preserve">) годовых с суммы произведенного платежа по соответствующей Гарантии. 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 xml:space="preserve">Плата за вынужденное отвлечение денежных средств перечисляется Должником одновременно с возмещением платежа по соответствующей Гарантии. 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ab/>
        <w:t>Платеж осуществляется денежными средствами в валюте Российской Федерации.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ab/>
      </w:r>
      <w:proofErr w:type="gramStart"/>
      <w:r w:rsidRPr="00F646D3">
        <w:rPr>
          <w:sz w:val="20"/>
          <w:szCs w:val="20"/>
        </w:rPr>
        <w:t>Период начисления платы за вынужденное отвлечение денежных средств исчисляется с даты осуществления Должником платежа Бенефициару по соответствующей Гарантии (не включая эту дату) по дату возмещения Должником суммы платежа ГАРАНТУ (включительно), а в случае несвоевременного возмещения (просрочки) – по дату возмещения платежа по данной Гарантии, устанавливаемую в соответствии со сроком, указанным в п.</w:t>
      </w:r>
      <w:r w:rsidRPr="00F646D3">
        <w:rPr>
          <w:sz w:val="20"/>
          <w:szCs w:val="20"/>
          <w:lang w:val="en-US"/>
        </w:rPr>
        <w:t> </w:t>
      </w:r>
      <w:r w:rsidRPr="00F646D3">
        <w:rPr>
          <w:sz w:val="20"/>
          <w:szCs w:val="20"/>
        </w:rPr>
        <w:t>6.1 Основного договора.</w:t>
      </w:r>
      <w:proofErr w:type="gramEnd"/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1.6. Неустойка: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1.6.1.</w:t>
      </w:r>
      <w:r w:rsidRPr="00F646D3">
        <w:rPr>
          <w:b/>
          <w:bCs/>
          <w:sz w:val="20"/>
          <w:szCs w:val="20"/>
        </w:rPr>
        <w:t xml:space="preserve"> </w:t>
      </w:r>
      <w:r w:rsidRPr="00F646D3">
        <w:rPr>
          <w:bCs/>
          <w:sz w:val="20"/>
          <w:szCs w:val="20"/>
        </w:rPr>
        <w:t>При несвоевременном исполнении Должником своих платежных обязательств по Основному договору Должник уплачивает ГАРАНТУ неустойку в размере 25 (Двадцать пять) процентов годовых.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lastRenderedPageBreak/>
        <w:tab/>
        <w:t xml:space="preserve">Неустойка начисляется на сумму просроченного платежа за каждый день просрочки в период </w:t>
      </w:r>
      <w:proofErr w:type="gramStart"/>
      <w:r w:rsidRPr="00F646D3">
        <w:rPr>
          <w:sz w:val="20"/>
          <w:szCs w:val="20"/>
        </w:rPr>
        <w:t>с даты возникновения</w:t>
      </w:r>
      <w:proofErr w:type="gramEnd"/>
      <w:r w:rsidRPr="00F646D3">
        <w:rPr>
          <w:sz w:val="20"/>
          <w:szCs w:val="20"/>
        </w:rPr>
        <w:t xml:space="preserve"> просроченной задолженности (не включая эту дату) по дату полного погашения просроченной задолженности (включительно).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ab/>
        <w:t>Под датой возникновения просроченной задолженности в рамках Основного договора понимается Дата платежа, в которую Должником не исполнены предусмотренные Основным договором обязательства.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ab/>
        <w:t>Оплата неустойки осуществляется денежными средствами в валюте Российской Федерации.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sz w:val="20"/>
          <w:szCs w:val="20"/>
        </w:rPr>
        <w:tab/>
        <w:t xml:space="preserve">1.6.2. </w:t>
      </w:r>
      <w:proofErr w:type="gramStart"/>
      <w:r w:rsidRPr="00F646D3">
        <w:rPr>
          <w:bCs/>
          <w:sz w:val="20"/>
          <w:szCs w:val="20"/>
        </w:rPr>
        <w:t xml:space="preserve">В случае </w:t>
      </w:r>
      <w:proofErr w:type="spellStart"/>
      <w:r w:rsidRPr="00F646D3">
        <w:rPr>
          <w:bCs/>
          <w:sz w:val="20"/>
          <w:szCs w:val="20"/>
        </w:rPr>
        <w:t>неуведомления</w:t>
      </w:r>
      <w:proofErr w:type="spellEnd"/>
      <w:r w:rsidRPr="00F646D3">
        <w:rPr>
          <w:bCs/>
          <w:sz w:val="20"/>
          <w:szCs w:val="20"/>
        </w:rPr>
        <w:t xml:space="preserve"> или несвоевременного уведомления ГАРАНТА об изменениях состава и полномочий должностных лиц, уполномоченных на заключение каких-либо сделок от имени Должника, оттиска печати (при наличии печати) и иных сведений, необходимых ГАРАНТУ для надлежащего выполнения им обязательств по Основному договору, Должник уплачивает ГАРАНТУ неустойку в размере 100 000 (Сто тысяч) рублей.</w:t>
      </w:r>
      <w:proofErr w:type="gramEnd"/>
      <w:r w:rsidRPr="00F646D3">
        <w:rPr>
          <w:bCs/>
          <w:sz w:val="20"/>
          <w:szCs w:val="20"/>
        </w:rPr>
        <w:t xml:space="preserve"> Неустойка подлежит уплате в течение 5 (Пяти) рабочих дней </w:t>
      </w:r>
      <w:proofErr w:type="gramStart"/>
      <w:r w:rsidRPr="00F646D3">
        <w:rPr>
          <w:bCs/>
          <w:sz w:val="20"/>
          <w:szCs w:val="20"/>
        </w:rPr>
        <w:t>с даты доставки</w:t>
      </w:r>
      <w:proofErr w:type="gramEnd"/>
      <w:r w:rsidRPr="00F646D3">
        <w:rPr>
          <w:bCs/>
          <w:sz w:val="20"/>
          <w:szCs w:val="20"/>
        </w:rPr>
        <w:t xml:space="preserve"> Должнику соответствующего извещения ГАРАНТА об уплате неустойки (включая дату доставки).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1.6.3. В случае нарушения условия, предусмотренного п.</w:t>
      </w:r>
      <w:r w:rsidRPr="00F646D3">
        <w:rPr>
          <w:bCs/>
          <w:sz w:val="20"/>
          <w:szCs w:val="20"/>
          <w:lang w:val="en-US"/>
        </w:rPr>
        <w:t> </w:t>
      </w:r>
      <w:r w:rsidRPr="00F646D3">
        <w:rPr>
          <w:bCs/>
          <w:sz w:val="20"/>
          <w:szCs w:val="20"/>
        </w:rPr>
        <w:t>13.6 Основного договора Должник уплачивает ГАРАНТУ неустойку в размере 0,06 (Ноль целых шесть сотых) процентов от суммы Лимита, указанного в п.</w:t>
      </w:r>
      <w:r w:rsidRPr="00F646D3">
        <w:rPr>
          <w:bCs/>
          <w:sz w:val="20"/>
          <w:szCs w:val="20"/>
          <w:lang w:val="en-US"/>
        </w:rPr>
        <w:t> </w:t>
      </w:r>
      <w:r w:rsidRPr="00F646D3">
        <w:rPr>
          <w:bCs/>
          <w:sz w:val="20"/>
          <w:szCs w:val="20"/>
        </w:rPr>
        <w:t xml:space="preserve">1.1 Основного договора. Неустойка подлежит уплате в течение  5 (Пяти) рабочих дней </w:t>
      </w:r>
      <w:proofErr w:type="gramStart"/>
      <w:r w:rsidRPr="00F646D3">
        <w:rPr>
          <w:bCs/>
          <w:sz w:val="20"/>
          <w:szCs w:val="20"/>
        </w:rPr>
        <w:t>с даты доставки</w:t>
      </w:r>
      <w:proofErr w:type="gramEnd"/>
      <w:r w:rsidRPr="00F646D3">
        <w:rPr>
          <w:bCs/>
          <w:sz w:val="20"/>
          <w:szCs w:val="20"/>
        </w:rPr>
        <w:t xml:space="preserve"> Должнику соответствующего извещения ГАРАНТА об уплате неустойки (включая дату доставки)  в рублях.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1.6.4. В случае неисполнения или ненадлежащего исполнения обязательств, предусмотренных п.</w:t>
      </w:r>
      <w:r w:rsidRPr="00F646D3">
        <w:rPr>
          <w:bCs/>
          <w:sz w:val="20"/>
          <w:szCs w:val="20"/>
          <w:lang w:val="en-US"/>
        </w:rPr>
        <w:t> </w:t>
      </w:r>
      <w:r w:rsidRPr="00F646D3">
        <w:rPr>
          <w:bCs/>
          <w:sz w:val="20"/>
          <w:szCs w:val="20"/>
        </w:rPr>
        <w:t>8.1.6 Основного договора,  в течение более 15 (Пятнадцати) рабочих дней,</w:t>
      </w:r>
      <w:r w:rsidRPr="00F646D3">
        <w:rPr>
          <w:bCs/>
          <w:sz w:val="20"/>
          <w:szCs w:val="20"/>
          <w:vertAlign w:val="superscript"/>
        </w:rPr>
        <w:t xml:space="preserve"> </w:t>
      </w:r>
      <w:r w:rsidRPr="00F646D3">
        <w:rPr>
          <w:bCs/>
          <w:sz w:val="20"/>
          <w:szCs w:val="20"/>
        </w:rPr>
        <w:t xml:space="preserve">Должник уплачивает ГАРАНТУ неустойку в размере 0,06 (Ноль целых шесть сотых)  процентов от суммы Лимита, указанного в п. 1.1 Основного договора. Неустойка подлежит уплате в течение 5 (Пяти) рабочих дней </w:t>
      </w:r>
      <w:proofErr w:type="gramStart"/>
      <w:r w:rsidRPr="00F646D3">
        <w:rPr>
          <w:bCs/>
          <w:sz w:val="20"/>
          <w:szCs w:val="20"/>
        </w:rPr>
        <w:t>с даты доставки</w:t>
      </w:r>
      <w:proofErr w:type="gramEnd"/>
      <w:r w:rsidRPr="00F646D3">
        <w:rPr>
          <w:bCs/>
          <w:sz w:val="20"/>
          <w:szCs w:val="20"/>
        </w:rPr>
        <w:t xml:space="preserve"> Должнику соответствующего извещения ГАРАНТА об уплате неустойки (включая дату доставки) в рублях.</w:t>
      </w:r>
      <w:r w:rsidRPr="00F646D3">
        <w:rPr>
          <w:bCs/>
          <w:sz w:val="20"/>
          <w:szCs w:val="20"/>
          <w:vertAlign w:val="superscript"/>
        </w:rPr>
        <w:t xml:space="preserve"> </w:t>
      </w:r>
      <w:r w:rsidRPr="00F646D3">
        <w:rPr>
          <w:bCs/>
          <w:sz w:val="20"/>
          <w:szCs w:val="20"/>
        </w:rPr>
        <w:t xml:space="preserve"> 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1.6.5. В случае утраты (полной или частичной) предме</w:t>
      </w:r>
      <w:proofErr w:type="gramStart"/>
      <w:r w:rsidRPr="00F646D3">
        <w:rPr>
          <w:bCs/>
          <w:sz w:val="20"/>
          <w:szCs w:val="20"/>
        </w:rPr>
        <w:t>т(</w:t>
      </w:r>
      <w:proofErr w:type="spellStart"/>
      <w:proofErr w:type="gramEnd"/>
      <w:r w:rsidRPr="00F646D3">
        <w:rPr>
          <w:bCs/>
          <w:sz w:val="20"/>
          <w:szCs w:val="20"/>
        </w:rPr>
        <w:t>ов</w:t>
      </w:r>
      <w:proofErr w:type="spellEnd"/>
      <w:r w:rsidRPr="00F646D3">
        <w:rPr>
          <w:bCs/>
          <w:sz w:val="20"/>
          <w:szCs w:val="20"/>
        </w:rPr>
        <w:t>) залога, указанного(</w:t>
      </w:r>
      <w:proofErr w:type="spellStart"/>
      <w:r w:rsidRPr="00F646D3">
        <w:rPr>
          <w:bCs/>
          <w:sz w:val="20"/>
          <w:szCs w:val="20"/>
        </w:rPr>
        <w:t>ых</w:t>
      </w:r>
      <w:proofErr w:type="spellEnd"/>
      <w:r w:rsidRPr="00F646D3">
        <w:rPr>
          <w:bCs/>
          <w:sz w:val="20"/>
          <w:szCs w:val="20"/>
        </w:rPr>
        <w:t xml:space="preserve">) в п. 9.1.4 Основного договора, по обстоятельствам, не зависящим от ГАРАНТА, и </w:t>
      </w:r>
      <w:proofErr w:type="spellStart"/>
      <w:r w:rsidRPr="00F646D3">
        <w:rPr>
          <w:bCs/>
          <w:sz w:val="20"/>
          <w:szCs w:val="20"/>
        </w:rPr>
        <w:t>непредоставления</w:t>
      </w:r>
      <w:proofErr w:type="spellEnd"/>
      <w:r w:rsidRPr="00F646D3">
        <w:rPr>
          <w:bCs/>
          <w:sz w:val="20"/>
          <w:szCs w:val="20"/>
        </w:rPr>
        <w:t xml:space="preserve"> ГАРАНТУ равноценной по стоимости замены в течение 10 (Десяти) рабочих дней с даты получения Должником соответствующего извещения ГАРАНТА, Должник уплачивает ГАРАНТУ неустойку в размере 0,06 (Ноль целых шесть сотых) процентов  от залоговой стоимости утраченного(</w:t>
      </w:r>
      <w:proofErr w:type="spellStart"/>
      <w:r w:rsidRPr="00F646D3">
        <w:rPr>
          <w:bCs/>
          <w:sz w:val="20"/>
          <w:szCs w:val="20"/>
        </w:rPr>
        <w:t>ых</w:t>
      </w:r>
      <w:proofErr w:type="spellEnd"/>
      <w:r w:rsidRPr="00F646D3">
        <w:rPr>
          <w:bCs/>
          <w:sz w:val="20"/>
          <w:szCs w:val="20"/>
        </w:rPr>
        <w:t>) предмета (</w:t>
      </w:r>
      <w:proofErr w:type="spellStart"/>
      <w:proofErr w:type="gramStart"/>
      <w:r w:rsidRPr="00F646D3">
        <w:rPr>
          <w:bCs/>
          <w:sz w:val="20"/>
          <w:szCs w:val="20"/>
        </w:rPr>
        <w:t>ов</w:t>
      </w:r>
      <w:proofErr w:type="spellEnd"/>
      <w:r w:rsidRPr="00F646D3">
        <w:rPr>
          <w:bCs/>
          <w:sz w:val="20"/>
          <w:szCs w:val="20"/>
        </w:rPr>
        <w:t>) залога.</w:t>
      </w:r>
      <w:proofErr w:type="gramEnd"/>
      <w:r w:rsidRPr="00F646D3">
        <w:rPr>
          <w:bCs/>
          <w:sz w:val="20"/>
          <w:szCs w:val="20"/>
        </w:rPr>
        <w:t xml:space="preserve"> Неустойка подлежит уплате в течение 5 (Пяти) рабочих дней </w:t>
      </w:r>
      <w:proofErr w:type="gramStart"/>
      <w:r w:rsidRPr="00F646D3">
        <w:rPr>
          <w:bCs/>
          <w:sz w:val="20"/>
          <w:szCs w:val="20"/>
        </w:rPr>
        <w:t>с даты доставки</w:t>
      </w:r>
      <w:proofErr w:type="gramEnd"/>
      <w:r w:rsidRPr="00F646D3">
        <w:rPr>
          <w:bCs/>
          <w:sz w:val="20"/>
          <w:szCs w:val="20"/>
        </w:rPr>
        <w:t xml:space="preserve"> Должнику соответствующего извещения ГАРАНТА об уплате неустойки (включая дату доставки) в  рублях.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1.6.6. В случае утраты обеспечения, предусмотренного п. 9.1.1, 9.1.2, 9.1.3  Основного договора, Должник  уплачивает ГАРАНТУ неустойку в размере 0,06 (Ноль целых шесть сотых)</w:t>
      </w:r>
      <w:r w:rsidRPr="00F646D3">
        <w:rPr>
          <w:bCs/>
          <w:i/>
          <w:iCs/>
          <w:sz w:val="20"/>
          <w:szCs w:val="20"/>
        </w:rPr>
        <w:t xml:space="preserve"> </w:t>
      </w:r>
      <w:r w:rsidRPr="00F646D3">
        <w:rPr>
          <w:bCs/>
          <w:iCs/>
          <w:sz w:val="20"/>
          <w:szCs w:val="20"/>
        </w:rPr>
        <w:t xml:space="preserve">процентов </w:t>
      </w:r>
      <w:r w:rsidRPr="00F646D3">
        <w:rPr>
          <w:bCs/>
          <w:sz w:val="20"/>
          <w:szCs w:val="20"/>
        </w:rPr>
        <w:t xml:space="preserve"> от размера обязательств, обеспечиваемых соответствующим договором поручительства. Неустойка подлежит уплате в течение 5 (Пяти) рабочих дней </w:t>
      </w:r>
      <w:proofErr w:type="gramStart"/>
      <w:r w:rsidRPr="00F646D3">
        <w:rPr>
          <w:bCs/>
          <w:sz w:val="20"/>
          <w:szCs w:val="20"/>
        </w:rPr>
        <w:t>с даты доставки</w:t>
      </w:r>
      <w:proofErr w:type="gramEnd"/>
      <w:r w:rsidRPr="00F646D3">
        <w:rPr>
          <w:bCs/>
          <w:sz w:val="20"/>
          <w:szCs w:val="20"/>
        </w:rPr>
        <w:t xml:space="preserve"> Должнику соответствующего извещения ГАРАНТА об уплате неустойки (включая дату доставки) в рублях.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 xml:space="preserve">1.6.7. В случае неисполнения Должником его обязательств, предусмотренных п. 8.1.11 Основного договора, Должник уплачивает ГАРАНТУ неустойку в размере 540 000 (Пятьсот сорок тысяч) рублей за каждый факт неисполнения соответствующего обязательства. Неустойка подлежит уплате в течение 5 (Пяти) рабочих дней </w:t>
      </w:r>
      <w:proofErr w:type="gramStart"/>
      <w:r w:rsidRPr="00F646D3">
        <w:rPr>
          <w:bCs/>
          <w:sz w:val="20"/>
          <w:szCs w:val="20"/>
        </w:rPr>
        <w:t>с даты доставки</w:t>
      </w:r>
      <w:proofErr w:type="gramEnd"/>
      <w:r w:rsidRPr="00F646D3">
        <w:rPr>
          <w:bCs/>
          <w:sz w:val="20"/>
          <w:szCs w:val="20"/>
        </w:rPr>
        <w:t xml:space="preserve"> ПРИНЦИПАЛУ соответствующего извещения ГАРАНТА об уплате неустойки (включая дату доставки).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 xml:space="preserve">1.6.8. В случае неисполнения Должником его обязательств, предусмотренных </w:t>
      </w:r>
      <w:proofErr w:type="spellStart"/>
      <w:r w:rsidRPr="00F646D3">
        <w:rPr>
          <w:bCs/>
          <w:sz w:val="20"/>
          <w:szCs w:val="20"/>
        </w:rPr>
        <w:t>п</w:t>
      </w:r>
      <w:proofErr w:type="gramStart"/>
      <w:r w:rsidRPr="00F646D3">
        <w:rPr>
          <w:bCs/>
          <w:sz w:val="20"/>
          <w:szCs w:val="20"/>
        </w:rPr>
        <w:t>.п</w:t>
      </w:r>
      <w:proofErr w:type="spellEnd"/>
      <w:proofErr w:type="gramEnd"/>
      <w:r w:rsidRPr="00F646D3">
        <w:rPr>
          <w:bCs/>
          <w:sz w:val="20"/>
          <w:szCs w:val="20"/>
        </w:rPr>
        <w:t xml:space="preserve"> 8.1.13, и/или 8.1.14, и/или 8.1.15, и/или 8.1.16 Основного договора, Должник уплачивает ГАРАНТУ неустойку в размере 540 000 (Пятьсот сорок тысяч)  рублей за каждый факт неисполнения соответствующего обязательства. Неустойка подлежит уплате в течение 5 (Пяти) рабочих дней </w:t>
      </w:r>
      <w:proofErr w:type="gramStart"/>
      <w:r w:rsidRPr="00F646D3">
        <w:rPr>
          <w:bCs/>
          <w:sz w:val="20"/>
          <w:szCs w:val="20"/>
        </w:rPr>
        <w:t>с даты доставки</w:t>
      </w:r>
      <w:proofErr w:type="gramEnd"/>
      <w:r w:rsidRPr="00F646D3">
        <w:rPr>
          <w:bCs/>
          <w:sz w:val="20"/>
          <w:szCs w:val="20"/>
        </w:rPr>
        <w:t xml:space="preserve"> Должнику соответствующего извещения ГАРАНТА об уплате неустойки (включая дату доставки).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 xml:space="preserve">1.6.9. В случае неисполнения Должником его обязательств, предусмотренных </w:t>
      </w:r>
      <w:proofErr w:type="spellStart"/>
      <w:r w:rsidRPr="00F646D3">
        <w:rPr>
          <w:bCs/>
          <w:sz w:val="20"/>
          <w:szCs w:val="20"/>
        </w:rPr>
        <w:t>п.п</w:t>
      </w:r>
      <w:proofErr w:type="spellEnd"/>
      <w:r w:rsidRPr="00F646D3">
        <w:rPr>
          <w:bCs/>
          <w:sz w:val="20"/>
          <w:szCs w:val="20"/>
        </w:rPr>
        <w:t xml:space="preserve">. 8.1.8, и/или 8.1.9 Основного договора, Должник уплачивает ГАРАНТУ неустойку в размере 0,06 (Ноль целых шесть сотых) процентов от суммы Лимита, указанного в п.1.1 Основного договора, за каждый день просрочки исполнения обязательств. Неустойка подлежит уплате в течение 5 (Пяти) рабочих дней </w:t>
      </w:r>
      <w:proofErr w:type="gramStart"/>
      <w:r w:rsidRPr="00F646D3">
        <w:rPr>
          <w:bCs/>
          <w:sz w:val="20"/>
          <w:szCs w:val="20"/>
        </w:rPr>
        <w:t>с даты доставки</w:t>
      </w:r>
      <w:proofErr w:type="gramEnd"/>
      <w:r w:rsidRPr="00F646D3">
        <w:rPr>
          <w:bCs/>
          <w:sz w:val="20"/>
          <w:szCs w:val="20"/>
        </w:rPr>
        <w:t xml:space="preserve"> Должнику соответствующего извещения ГАРАНТА об уплате неустойки (включая дату доставки) в рублях.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 xml:space="preserve">1.6.10. В случае неисполнения Должником его обязательств, предусмотренных </w:t>
      </w:r>
      <w:proofErr w:type="spellStart"/>
      <w:r w:rsidRPr="00F646D3">
        <w:rPr>
          <w:bCs/>
          <w:sz w:val="20"/>
          <w:szCs w:val="20"/>
        </w:rPr>
        <w:t>п.п</w:t>
      </w:r>
      <w:proofErr w:type="spellEnd"/>
      <w:r w:rsidRPr="00F646D3">
        <w:rPr>
          <w:bCs/>
          <w:sz w:val="20"/>
          <w:szCs w:val="20"/>
        </w:rPr>
        <w:t>. 8.1.2 и/или  8.1.5,    и/или  8.1.7, и/или 8.1.10  Основного договора, Должник уплачивает ГАРАНТУ неустойку в размере 0,06 (Ноль целых шесть сотых) процентов</w:t>
      </w:r>
      <w:r w:rsidRPr="00F646D3">
        <w:rPr>
          <w:bCs/>
          <w:iCs/>
          <w:sz w:val="20"/>
          <w:szCs w:val="20"/>
        </w:rPr>
        <w:t xml:space="preserve"> </w:t>
      </w:r>
      <w:r w:rsidRPr="00F646D3">
        <w:rPr>
          <w:bCs/>
          <w:sz w:val="20"/>
          <w:szCs w:val="20"/>
        </w:rPr>
        <w:t xml:space="preserve">от суммы Лимита, указанного в п.1.1 Основного договора, за каждый день просрочки исполнения обязательств. Неустойка подлежит уплате в течение 5 (Пяти) рабочих дней </w:t>
      </w:r>
      <w:proofErr w:type="gramStart"/>
      <w:r w:rsidRPr="00F646D3">
        <w:rPr>
          <w:bCs/>
          <w:sz w:val="20"/>
          <w:szCs w:val="20"/>
        </w:rPr>
        <w:t>с даты доставки</w:t>
      </w:r>
      <w:proofErr w:type="gramEnd"/>
      <w:r w:rsidRPr="00F646D3">
        <w:rPr>
          <w:bCs/>
          <w:sz w:val="20"/>
          <w:szCs w:val="20"/>
        </w:rPr>
        <w:t xml:space="preserve"> Должником соответствующего извещения ГАРАНТА об уплате неустойки (включая дату доставки)  в рублях.           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 xml:space="preserve">1.6.11. В каждом из случаев/ при неисполнении Должником каждого из обязательств, предусмотренных пунктами Основного договора, указанными в приведенной в настоящем пункте таблице, Должник уплачивает ГАРАНТУ неустойку в указанном в данной таблице размере: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319"/>
      </w:tblGrid>
      <w:tr w:rsidR="00F646D3" w:rsidRPr="00F646D3" w:rsidTr="00F646D3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D3" w:rsidRPr="00F646D3" w:rsidRDefault="00F646D3">
            <w:pPr>
              <w:tabs>
                <w:tab w:val="left" w:pos="567"/>
                <w:tab w:val="left" w:pos="993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646D3">
              <w:rPr>
                <w:bCs/>
                <w:sz w:val="20"/>
                <w:szCs w:val="20"/>
                <w:lang w:eastAsia="en-US"/>
              </w:rPr>
              <w:t>Номер пункта Основного договора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D3" w:rsidRPr="00F646D3" w:rsidRDefault="00F646D3">
            <w:pPr>
              <w:tabs>
                <w:tab w:val="left" w:pos="567"/>
                <w:tab w:val="left" w:pos="993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646D3">
              <w:rPr>
                <w:sz w:val="20"/>
                <w:szCs w:val="20"/>
                <w:lang w:eastAsia="en-US"/>
              </w:rPr>
              <w:t>Размер неустойки</w:t>
            </w:r>
          </w:p>
        </w:tc>
      </w:tr>
      <w:tr w:rsidR="00F646D3" w:rsidRPr="00F646D3" w:rsidTr="00F646D3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D3" w:rsidRPr="00F646D3" w:rsidRDefault="00F646D3">
            <w:pPr>
              <w:tabs>
                <w:tab w:val="left" w:pos="567"/>
                <w:tab w:val="left" w:pos="993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646D3">
              <w:rPr>
                <w:bCs/>
                <w:sz w:val="20"/>
                <w:szCs w:val="20"/>
                <w:lang w:eastAsia="en-US"/>
              </w:rPr>
              <w:t>8.1.14,  8.1.18, 8.1.19, 8.1.20, 8.1.21, 8.1.22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D3" w:rsidRPr="00F646D3" w:rsidRDefault="00F646D3">
            <w:pPr>
              <w:tabs>
                <w:tab w:val="left" w:pos="567"/>
                <w:tab w:val="left" w:pos="993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646D3">
              <w:rPr>
                <w:sz w:val="20"/>
                <w:szCs w:val="20"/>
                <w:lang w:eastAsia="en-US"/>
              </w:rPr>
              <w:t>0,06 (Ноль целых шесть сотых) процентов от суммы Лимита, указанного в п.1.1 Основного договора за каждый факт неисполнения соответствующего обязательства.</w:t>
            </w:r>
          </w:p>
        </w:tc>
      </w:tr>
    </w:tbl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 xml:space="preserve">Неустойка подлежит уплате в течение 5 (Пяти) рабочих дней </w:t>
      </w:r>
      <w:proofErr w:type="gramStart"/>
      <w:r w:rsidRPr="00F646D3">
        <w:rPr>
          <w:bCs/>
          <w:sz w:val="20"/>
          <w:szCs w:val="20"/>
        </w:rPr>
        <w:t>с даты доставки</w:t>
      </w:r>
      <w:proofErr w:type="gramEnd"/>
      <w:r w:rsidRPr="00F646D3">
        <w:rPr>
          <w:bCs/>
          <w:sz w:val="20"/>
          <w:szCs w:val="20"/>
        </w:rPr>
        <w:t xml:space="preserve"> Должником соответствующего извещения ГАРАНТА об уплате неустойки (включая дату доставки)  в рублях.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 xml:space="preserve">1.6.12. За каждый факт неисполнения Должником обязательства по предоставлению ГАРАНТУ документов на бумажном носителе, предусмотренного п. 13.4 Основного договора, Должник уплачивает ГАРАНТУ неустойку в размере 100 000 (Сто тысяч) рублей. Неустойка подлежит уплате в течение 5 (Пяти) рабочих дней </w:t>
      </w:r>
      <w:proofErr w:type="gramStart"/>
      <w:r w:rsidRPr="00F646D3">
        <w:rPr>
          <w:bCs/>
          <w:sz w:val="20"/>
          <w:szCs w:val="20"/>
        </w:rPr>
        <w:t>с даты доставки</w:t>
      </w:r>
      <w:proofErr w:type="gramEnd"/>
      <w:r w:rsidRPr="00F646D3">
        <w:rPr>
          <w:bCs/>
          <w:sz w:val="20"/>
          <w:szCs w:val="20"/>
        </w:rPr>
        <w:t xml:space="preserve"> Должнику соответствующего извещения ГАРАНТА об уплате неустойки (включая дату доставки).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F646D3">
        <w:rPr>
          <w:bCs/>
          <w:sz w:val="20"/>
          <w:szCs w:val="20"/>
        </w:rPr>
        <w:lastRenderedPageBreak/>
        <w:tab/>
        <w:t xml:space="preserve">1.7. </w:t>
      </w:r>
      <w:r w:rsidRPr="00F646D3">
        <w:rPr>
          <w:b/>
          <w:bCs/>
          <w:sz w:val="20"/>
          <w:szCs w:val="20"/>
        </w:rPr>
        <w:t>Бенефициары: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ab/>
        <w:t xml:space="preserve">-  ИФНС по г. Тюмени № 3, 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ab/>
        <w:t xml:space="preserve">- Межрегиональное управление Федеральной службы по регулированию </w:t>
      </w:r>
      <w:proofErr w:type="gramStart"/>
      <w:r w:rsidRPr="00F646D3">
        <w:rPr>
          <w:b/>
          <w:bCs/>
          <w:sz w:val="20"/>
          <w:szCs w:val="20"/>
        </w:rPr>
        <w:t>алкогольного</w:t>
      </w:r>
      <w:proofErr w:type="gramEnd"/>
      <w:r w:rsidRPr="00F646D3">
        <w:rPr>
          <w:b/>
          <w:bCs/>
          <w:sz w:val="20"/>
          <w:szCs w:val="20"/>
        </w:rPr>
        <w:t xml:space="preserve"> рынка по Уральскому федеральному округу.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 xml:space="preserve">1.8. Банковскими Гарантиями обеспечивается исполнение нижеследующих обязательств ПРИНЦИПАЛА перед Бенефициарами: 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1.8.1. уплата в бюджет за Принципала (налогоплательщика) сумму авансового платежа акциза в случае неуплаты или неполной уплаты Принципалом (налогоплательщиком):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 xml:space="preserve">- акциза в срок, установленный пунктом 3 ст.204 НК РФ, по реализованной алкогольной и (или) подакцизной спиртосодержащей продукции, произведенной из этилового спирта, при закупке (передаче в соответствии с пп.22 п.1 ст.182 НК РФ), ввозе на территорию РФ с территории государств – </w:t>
      </w:r>
      <w:proofErr w:type="gramStart"/>
      <w:r w:rsidRPr="00F646D3">
        <w:rPr>
          <w:bCs/>
          <w:sz w:val="20"/>
          <w:szCs w:val="20"/>
        </w:rPr>
        <w:t>членов</w:t>
      </w:r>
      <w:proofErr w:type="gramEnd"/>
      <w:r w:rsidRPr="00F646D3">
        <w:rPr>
          <w:bCs/>
          <w:sz w:val="20"/>
          <w:szCs w:val="20"/>
        </w:rPr>
        <w:t xml:space="preserve"> ЕЭС которого налогоплательщику предоставлено освобождение от уплаты авансового платежа акциза в связи с предоставлением банковской гарантии;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 xml:space="preserve">- суммы авансового платежа акциза, </w:t>
      </w:r>
      <w:proofErr w:type="gramStart"/>
      <w:r w:rsidRPr="00F646D3">
        <w:rPr>
          <w:bCs/>
          <w:sz w:val="20"/>
          <w:szCs w:val="20"/>
        </w:rPr>
        <w:t>обязанность</w:t>
      </w:r>
      <w:proofErr w:type="gramEnd"/>
      <w:r w:rsidRPr="00F646D3">
        <w:rPr>
          <w:bCs/>
          <w:sz w:val="20"/>
          <w:szCs w:val="20"/>
        </w:rPr>
        <w:t xml:space="preserve"> по уплате которой возникает в соответствии с пп.2 п.13 ст. 204 НК РФ, в размере, исчисленном в соответствии с пунктом 8 статьи 194 НК РФ;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1.8.2. исполнение Принципалом обязательств об использовании приобретаемых им федеральных специальных марок в соответствии с их назначением.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1.9. Гарант имеет право:</w:t>
      </w:r>
      <w:r w:rsidRPr="00F646D3">
        <w:rPr>
          <w:bCs/>
          <w:sz w:val="20"/>
          <w:szCs w:val="20"/>
        </w:rPr>
        <w:tab/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 xml:space="preserve">1.9.1. В одностороннем порядке по своему усмотрению производить увеличение: 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- размера платы за вынужденное отвлечение денежных средств, предусмотренной п.</w:t>
      </w:r>
      <w:r w:rsidRPr="00F646D3">
        <w:rPr>
          <w:bCs/>
          <w:sz w:val="20"/>
          <w:szCs w:val="20"/>
          <w:lang w:val="en-US"/>
        </w:rPr>
        <w:t> </w:t>
      </w:r>
      <w:r w:rsidRPr="00F646D3">
        <w:rPr>
          <w:bCs/>
          <w:sz w:val="20"/>
          <w:szCs w:val="20"/>
        </w:rPr>
        <w:t>4.2 Основного договора,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- и/или размера вознаграждения, предусмотренного п.</w:t>
      </w:r>
      <w:r w:rsidRPr="00F646D3">
        <w:rPr>
          <w:bCs/>
          <w:sz w:val="20"/>
          <w:szCs w:val="20"/>
          <w:lang w:val="en-US"/>
        </w:rPr>
        <w:t> </w:t>
      </w:r>
      <w:r w:rsidRPr="00F646D3">
        <w:rPr>
          <w:bCs/>
          <w:sz w:val="20"/>
          <w:szCs w:val="20"/>
        </w:rPr>
        <w:t xml:space="preserve">4.1 Основного договора, в отношении Гарантий, действующих на момент вступления в силу указанного изменения, и всех  очередных Гарантий, 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в том числе, но не исключительно, при условии принятия Банком России решений по повышению ключевой ставки и/или ставки рефинансирования (учетной ставки), с уведомлением об этом Должника без оформления этого изменения дополнительным соглашением.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ab/>
      </w:r>
      <w:proofErr w:type="gramStart"/>
      <w:r w:rsidRPr="00F646D3">
        <w:rPr>
          <w:sz w:val="20"/>
          <w:szCs w:val="20"/>
        </w:rPr>
        <w:t>В случае увеличения ГАРАНТОМ в одностороннем порядке размера платы, предусмотренной в п.</w:t>
      </w:r>
      <w:r w:rsidRPr="00F646D3">
        <w:rPr>
          <w:sz w:val="20"/>
          <w:szCs w:val="20"/>
          <w:lang w:val="en-US"/>
        </w:rPr>
        <w:t> </w:t>
      </w:r>
      <w:r w:rsidRPr="00F646D3">
        <w:rPr>
          <w:sz w:val="20"/>
          <w:szCs w:val="20"/>
        </w:rPr>
        <w:t>4.2 Основного договора,</w:t>
      </w:r>
      <w:r w:rsidRPr="00F646D3">
        <w:rPr>
          <w:b/>
          <w:sz w:val="20"/>
          <w:szCs w:val="20"/>
        </w:rPr>
        <w:t xml:space="preserve"> </w:t>
      </w:r>
      <w:r w:rsidRPr="00F646D3">
        <w:rPr>
          <w:sz w:val="20"/>
          <w:szCs w:val="20"/>
        </w:rPr>
        <w:t>и/ или размера вознаграждения, предусмотренного п.</w:t>
      </w:r>
      <w:r w:rsidRPr="00F646D3">
        <w:rPr>
          <w:sz w:val="20"/>
          <w:szCs w:val="20"/>
          <w:lang w:val="en-US"/>
        </w:rPr>
        <w:t> </w:t>
      </w:r>
      <w:r w:rsidRPr="00F646D3">
        <w:rPr>
          <w:sz w:val="20"/>
          <w:szCs w:val="20"/>
        </w:rPr>
        <w:t xml:space="preserve">4.1 Основного договора, указанное изменение вступает в силу через 30 (Тридцать) календарных дней с даты отправления уведомления ГАРАНТОМ, если в уведомлении не указана более поздняя дата вступления изменения в силу. </w:t>
      </w:r>
      <w:proofErr w:type="gramEnd"/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>Уведомление об указанных изменениях Основного договора направляется Должнику в порядке, предусмотренном Основным договором.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sz w:val="20"/>
          <w:szCs w:val="20"/>
        </w:rPr>
        <w:tab/>
        <w:t xml:space="preserve">1.9.2. </w:t>
      </w:r>
      <w:r w:rsidRPr="00F646D3">
        <w:rPr>
          <w:bCs/>
          <w:sz w:val="20"/>
          <w:szCs w:val="20"/>
        </w:rPr>
        <w:t>В одностороннем порядке по своему усмотрению производить  уменьшение: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- размера платы за вынужденное отвлечение денежных средств, предусмотренной п.</w:t>
      </w:r>
      <w:r w:rsidRPr="00F646D3">
        <w:rPr>
          <w:bCs/>
          <w:sz w:val="20"/>
          <w:szCs w:val="20"/>
          <w:lang w:val="en-US"/>
        </w:rPr>
        <w:t> </w:t>
      </w:r>
      <w:r w:rsidRPr="00F646D3">
        <w:rPr>
          <w:bCs/>
          <w:sz w:val="20"/>
          <w:szCs w:val="20"/>
        </w:rPr>
        <w:t>4.2 Основного договора,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  <w:vertAlign w:val="superscript"/>
        </w:rPr>
      </w:pPr>
      <w:r w:rsidRPr="00F646D3">
        <w:rPr>
          <w:bCs/>
          <w:sz w:val="20"/>
          <w:szCs w:val="20"/>
        </w:rPr>
        <w:tab/>
        <w:t>- и/ или размера вознаграждения, предусмотренного п.</w:t>
      </w:r>
      <w:r w:rsidRPr="00F646D3">
        <w:rPr>
          <w:bCs/>
          <w:sz w:val="20"/>
          <w:szCs w:val="20"/>
          <w:lang w:val="en-US"/>
        </w:rPr>
        <w:t> </w:t>
      </w:r>
      <w:r w:rsidRPr="00F646D3">
        <w:rPr>
          <w:bCs/>
          <w:sz w:val="20"/>
          <w:szCs w:val="20"/>
        </w:rPr>
        <w:t>4.1 Основного договора, в отношении Гарантий, действующих на момент вступления в силу указанного изменения, и всех  очередных Гарантий,</w:t>
      </w:r>
      <w:r w:rsidRPr="00F646D3">
        <w:rPr>
          <w:bCs/>
          <w:sz w:val="20"/>
          <w:szCs w:val="20"/>
          <w:vertAlign w:val="superscript"/>
        </w:rPr>
        <w:t xml:space="preserve"> 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  <w:vertAlign w:val="superscript"/>
        </w:rPr>
        <w:tab/>
      </w:r>
      <w:r w:rsidRPr="00F646D3">
        <w:rPr>
          <w:bCs/>
          <w:sz w:val="20"/>
          <w:szCs w:val="20"/>
        </w:rPr>
        <w:t>в том числе, но не исключительно, при условии принятия Банком России решений по уменьшению ключевой ставки и/или ставки рефинансирования (учетной ставки), с уведомлением об этом Должника без оформления этого изменения дополнительным соглашением.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ab/>
        <w:t>В случае уменьшения ГАРАНТОМ в одностороннем порядке размера платы, предусмотренной п.</w:t>
      </w:r>
      <w:r w:rsidRPr="00F646D3">
        <w:rPr>
          <w:sz w:val="20"/>
          <w:szCs w:val="20"/>
          <w:lang w:val="en-US"/>
        </w:rPr>
        <w:t> </w:t>
      </w:r>
      <w:r w:rsidRPr="00F646D3">
        <w:rPr>
          <w:sz w:val="20"/>
          <w:szCs w:val="20"/>
        </w:rPr>
        <w:t>4.2 Основного договора, и/ или размера вознаграждения, предусмотренного п.</w:t>
      </w:r>
      <w:r w:rsidRPr="00F646D3">
        <w:rPr>
          <w:sz w:val="20"/>
          <w:szCs w:val="20"/>
          <w:lang w:val="en-US"/>
        </w:rPr>
        <w:t> </w:t>
      </w:r>
      <w:r w:rsidRPr="00F646D3">
        <w:rPr>
          <w:sz w:val="20"/>
          <w:szCs w:val="20"/>
        </w:rPr>
        <w:t>4.1 Основного договора,</w:t>
      </w:r>
      <w:r w:rsidRPr="00F646D3">
        <w:rPr>
          <w:sz w:val="20"/>
          <w:szCs w:val="20"/>
          <w:vertAlign w:val="superscript"/>
        </w:rPr>
        <w:t xml:space="preserve"> </w:t>
      </w:r>
      <w:r w:rsidRPr="00F646D3">
        <w:rPr>
          <w:sz w:val="20"/>
          <w:szCs w:val="20"/>
        </w:rPr>
        <w:t>указанное изменение вступает в силу с даты, указанной в соответствующем уведомлении ГАРАНТА.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>Уведомление об указанных изменениях Основного договора направляется Должнику в порядке, предусмотренном Основным договором.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1.9.3. В одностороннем порядке по своему усмотрению производить  уменьшение размера неустойки и/или устанавливать период времени, в течение которого неустойка не взимается, с уведомлением об этом Должника без оформления этого изменения дополнительным соглашением.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ab/>
        <w:t xml:space="preserve">Уменьшение размера неустойки и/или наступление периода времени, в течение которого неустойка не взимается, вступает в силу через 30 (Тридцать) календарных дней </w:t>
      </w:r>
      <w:proofErr w:type="gramStart"/>
      <w:r w:rsidRPr="00F646D3">
        <w:rPr>
          <w:sz w:val="20"/>
          <w:szCs w:val="20"/>
        </w:rPr>
        <w:t>с даты отправления</w:t>
      </w:r>
      <w:proofErr w:type="gramEnd"/>
      <w:r w:rsidRPr="00F646D3">
        <w:rPr>
          <w:sz w:val="20"/>
          <w:szCs w:val="20"/>
        </w:rPr>
        <w:t xml:space="preserve"> уведомления ГАРАНТОМ, если в уведомлении не указана иная дата вступления изменения в силу.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646D3">
        <w:rPr>
          <w:sz w:val="20"/>
          <w:szCs w:val="20"/>
        </w:rPr>
        <w:tab/>
        <w:t>Уведомление об указанных изменениях Основного договора направляется Должнику в порядке, предусмотренном Основным договором.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/>
          <w:sz w:val="20"/>
          <w:szCs w:val="20"/>
        </w:rPr>
      </w:pPr>
      <w:r w:rsidRPr="00F646D3">
        <w:rPr>
          <w:sz w:val="20"/>
          <w:szCs w:val="20"/>
        </w:rPr>
        <w:tab/>
      </w:r>
      <w:r w:rsidRPr="00F646D3">
        <w:rPr>
          <w:b/>
          <w:sz w:val="20"/>
          <w:szCs w:val="20"/>
        </w:rPr>
        <w:t xml:space="preserve">Договор залога ценных бумаг № 62/3 от 25.04.2018 г., именуемый далее «Договор залога», предусматривает следующие существенные условия: </w:t>
      </w:r>
    </w:p>
    <w:p w:rsidR="00F646D3" w:rsidRPr="00F646D3" w:rsidRDefault="00F646D3" w:rsidP="00F646D3">
      <w:pPr>
        <w:spacing w:line="276" w:lineRule="auto"/>
        <w:ind w:firstLine="708"/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 xml:space="preserve">1. Стороны сделки: </w:t>
      </w:r>
      <w:proofErr w:type="gramStart"/>
      <w:r w:rsidRPr="00F646D3">
        <w:rPr>
          <w:bCs/>
          <w:sz w:val="20"/>
          <w:szCs w:val="20"/>
        </w:rPr>
        <w:t>Акционерное общество «Бенат» (далее – Залогодатель, Должник) и Публичное акционерное общество «Сбербанк России» (далее –</w:t>
      </w:r>
      <w:r w:rsidRPr="00F646D3">
        <w:rPr>
          <w:sz w:val="20"/>
          <w:szCs w:val="20"/>
        </w:rPr>
        <w:t xml:space="preserve"> </w:t>
      </w:r>
      <w:r w:rsidRPr="00F646D3">
        <w:rPr>
          <w:bCs/>
          <w:sz w:val="20"/>
          <w:szCs w:val="20"/>
        </w:rPr>
        <w:t>Залогодержатель).</w:t>
      </w:r>
      <w:proofErr w:type="gramEnd"/>
    </w:p>
    <w:p w:rsidR="00F646D3" w:rsidRPr="00F646D3" w:rsidRDefault="00F646D3" w:rsidP="00F646D3">
      <w:pPr>
        <w:spacing w:line="276" w:lineRule="auto"/>
        <w:ind w:firstLine="708"/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>2. Существенные условия сделки: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2.1.</w:t>
      </w:r>
      <w:r w:rsidRPr="00F646D3">
        <w:rPr>
          <w:bCs/>
          <w:sz w:val="20"/>
          <w:szCs w:val="20"/>
        </w:rPr>
        <w:tab/>
        <w:t xml:space="preserve">Залогодатель передает в </w:t>
      </w:r>
      <w:proofErr w:type="gramStart"/>
      <w:r w:rsidRPr="00F646D3">
        <w:rPr>
          <w:bCs/>
          <w:sz w:val="20"/>
          <w:szCs w:val="20"/>
        </w:rPr>
        <w:t>залог Залогодержателю</w:t>
      </w:r>
      <w:proofErr w:type="gramEnd"/>
      <w:r w:rsidRPr="00F646D3">
        <w:rPr>
          <w:bCs/>
          <w:sz w:val="20"/>
          <w:szCs w:val="20"/>
        </w:rPr>
        <w:t xml:space="preserve"> принадлежащие ему на праве собственности и поименованные ниже ценные бумаги, а также  права по ним (далее – «Предмет залога»).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2.2.</w:t>
      </w:r>
      <w:r w:rsidRPr="00F646D3">
        <w:rPr>
          <w:bCs/>
          <w:sz w:val="20"/>
          <w:szCs w:val="20"/>
        </w:rPr>
        <w:tab/>
        <w:t>Залогом Предмета залога обеспечивается исполнение Должником всех обязательств по Договору о предоставлении банковских гарантий № 67/0000/0015/62 от 25.04.2018 г., именуемому далее «Основной договор», заключенному между Залогодержателем (он же (Гарант)) и Должником в отношении банковско</w:t>
      </w:r>
      <w:proofErr w:type="gramStart"/>
      <w:r w:rsidRPr="00F646D3">
        <w:rPr>
          <w:bCs/>
          <w:sz w:val="20"/>
          <w:szCs w:val="20"/>
        </w:rPr>
        <w:t>й(</w:t>
      </w:r>
      <w:proofErr w:type="gramEnd"/>
      <w:r w:rsidRPr="00F646D3">
        <w:rPr>
          <w:bCs/>
          <w:sz w:val="20"/>
          <w:szCs w:val="20"/>
        </w:rPr>
        <w:t>их) гарантии(</w:t>
      </w:r>
      <w:proofErr w:type="spellStart"/>
      <w:r w:rsidRPr="00F646D3">
        <w:rPr>
          <w:bCs/>
          <w:sz w:val="20"/>
          <w:szCs w:val="20"/>
        </w:rPr>
        <w:t>ий</w:t>
      </w:r>
      <w:proofErr w:type="spellEnd"/>
      <w:r w:rsidRPr="00F646D3">
        <w:rPr>
          <w:bCs/>
          <w:sz w:val="20"/>
          <w:szCs w:val="20"/>
        </w:rPr>
        <w:t>),  выданной(</w:t>
      </w:r>
      <w:proofErr w:type="spellStart"/>
      <w:r w:rsidRPr="00F646D3">
        <w:rPr>
          <w:bCs/>
          <w:sz w:val="20"/>
          <w:szCs w:val="20"/>
        </w:rPr>
        <w:t>ых</w:t>
      </w:r>
      <w:proofErr w:type="spellEnd"/>
      <w:r w:rsidRPr="00F646D3">
        <w:rPr>
          <w:bCs/>
          <w:sz w:val="20"/>
          <w:szCs w:val="20"/>
        </w:rPr>
        <w:t xml:space="preserve">) Залогодержателем в пользу Бенефициаров, указанных в </w:t>
      </w:r>
      <w:proofErr w:type="spellStart"/>
      <w:r w:rsidRPr="00F646D3">
        <w:rPr>
          <w:bCs/>
          <w:sz w:val="20"/>
          <w:szCs w:val="20"/>
        </w:rPr>
        <w:t>п.п</w:t>
      </w:r>
      <w:proofErr w:type="spellEnd"/>
      <w:r w:rsidRPr="00F646D3">
        <w:rPr>
          <w:bCs/>
          <w:sz w:val="20"/>
          <w:szCs w:val="20"/>
        </w:rPr>
        <w:t xml:space="preserve"> 1.1  Основного договора в рамках Основного договора (далее – «Гарантия(и)»).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>2.3. В залог принимаются следующие ценные бумаги: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tab/>
        <w:t xml:space="preserve">- наименование эмитента ценных бумаг: Публичное акционерное общество «Сбербанк России» (далее </w:t>
      </w:r>
      <w:r w:rsidR="00816CD3">
        <w:rPr>
          <w:bCs/>
          <w:sz w:val="20"/>
          <w:szCs w:val="20"/>
        </w:rPr>
        <w:t>–</w:t>
      </w:r>
      <w:r w:rsidRPr="00F646D3">
        <w:rPr>
          <w:bCs/>
          <w:sz w:val="20"/>
          <w:szCs w:val="20"/>
        </w:rPr>
        <w:t xml:space="preserve"> Эмитент);</w:t>
      </w:r>
    </w:p>
    <w:p w:rsidR="00F646D3" w:rsidRPr="00F646D3" w:rsidRDefault="00F646D3" w:rsidP="00F646D3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646D3">
        <w:rPr>
          <w:bCs/>
          <w:sz w:val="20"/>
          <w:szCs w:val="20"/>
        </w:rPr>
        <w:lastRenderedPageBreak/>
        <w:tab/>
        <w:t>- наименование и вид ценных бумаг: Вексель ПАО Сбербанк (без депозитарного учета) с датой окончания срока платежа превышающей срок действия Договора залога на 30 (Тридцать) календарных дней: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347"/>
        <w:gridCol w:w="1307"/>
        <w:gridCol w:w="2045"/>
        <w:gridCol w:w="2045"/>
        <w:gridCol w:w="2254"/>
      </w:tblGrid>
      <w:tr w:rsidR="00F646D3" w:rsidRPr="00F646D3" w:rsidTr="00F646D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D3" w:rsidRPr="00F646D3" w:rsidRDefault="00F646D3">
            <w:pPr>
              <w:keepNext/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646D3">
              <w:rPr>
                <w:i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646D3">
              <w:rPr>
                <w:iCs/>
                <w:sz w:val="20"/>
                <w:szCs w:val="20"/>
                <w:lang w:eastAsia="en-US"/>
              </w:rPr>
              <w:t>п</w:t>
            </w:r>
            <w:proofErr w:type="gramEnd"/>
            <w:r w:rsidRPr="00F646D3">
              <w:rPr>
                <w:i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D3" w:rsidRPr="00F646D3" w:rsidRDefault="00F646D3">
            <w:pPr>
              <w:keepNext/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646D3">
              <w:rPr>
                <w:iCs/>
                <w:sz w:val="20"/>
                <w:szCs w:val="20"/>
                <w:lang w:eastAsia="en-US"/>
              </w:rPr>
              <w:t>Серия, номер (номер гос. регистрации)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D3" w:rsidRPr="00F646D3" w:rsidRDefault="00F646D3">
            <w:pPr>
              <w:keepNext/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646D3">
              <w:rPr>
                <w:iCs/>
                <w:sz w:val="20"/>
                <w:szCs w:val="20"/>
                <w:lang w:eastAsia="en-US"/>
              </w:rPr>
              <w:t>Дата погашения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D3" w:rsidRPr="00F646D3" w:rsidRDefault="00F646D3">
            <w:pPr>
              <w:keepNext/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646D3">
              <w:rPr>
                <w:iCs/>
                <w:sz w:val="20"/>
                <w:szCs w:val="20"/>
                <w:lang w:eastAsia="en-US"/>
              </w:rPr>
              <w:t>Количество, шт.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D3" w:rsidRPr="00F646D3" w:rsidRDefault="00F646D3">
            <w:pPr>
              <w:keepNext/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646D3">
              <w:rPr>
                <w:iCs/>
                <w:sz w:val="20"/>
                <w:szCs w:val="20"/>
                <w:lang w:eastAsia="en-US"/>
              </w:rPr>
              <w:t>Номинальная стоимость одной ценной бумаги,</w:t>
            </w:r>
          </w:p>
          <w:p w:rsidR="00F646D3" w:rsidRPr="00F646D3" w:rsidRDefault="00F646D3">
            <w:pPr>
              <w:keepNext/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646D3">
              <w:rPr>
                <w:iCs/>
                <w:sz w:val="20"/>
                <w:szCs w:val="20"/>
                <w:lang w:eastAsia="en-US"/>
              </w:rPr>
              <w:t>(валюта номинала)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D3" w:rsidRPr="00F646D3" w:rsidRDefault="00F646D3">
            <w:pPr>
              <w:keepNext/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646D3">
              <w:rPr>
                <w:iCs/>
                <w:sz w:val="20"/>
                <w:szCs w:val="20"/>
                <w:lang w:eastAsia="en-US"/>
              </w:rPr>
              <w:t>Оценочная стоимость, одной ценной бумаги,</w:t>
            </w:r>
          </w:p>
          <w:p w:rsidR="00F646D3" w:rsidRPr="00F646D3" w:rsidRDefault="00F646D3">
            <w:pPr>
              <w:keepNext/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646D3">
              <w:rPr>
                <w:iCs/>
                <w:sz w:val="20"/>
                <w:szCs w:val="20"/>
                <w:lang w:eastAsia="en-US"/>
              </w:rPr>
              <w:t>(валюта номинала)</w:t>
            </w:r>
          </w:p>
        </w:tc>
      </w:tr>
      <w:tr w:rsidR="00F646D3" w:rsidRPr="00F646D3" w:rsidTr="00F646D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D3" w:rsidRPr="00F646D3" w:rsidRDefault="00F646D3">
            <w:pPr>
              <w:keepNext/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D3" w:rsidRPr="00F646D3" w:rsidRDefault="00F646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646D3">
              <w:rPr>
                <w:rFonts w:eastAsia="Calibri"/>
                <w:color w:val="000000"/>
                <w:sz w:val="20"/>
                <w:szCs w:val="20"/>
                <w:lang w:eastAsia="en-US"/>
              </w:rPr>
              <w:t>ВГ № 0236033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D3" w:rsidRPr="00F646D3" w:rsidRDefault="00F646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646D3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ранее</w:t>
            </w:r>
          </w:p>
          <w:p w:rsidR="00F646D3" w:rsidRPr="00F646D3" w:rsidRDefault="00F646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646D3">
              <w:rPr>
                <w:rFonts w:eastAsia="Calibri"/>
                <w:color w:val="000000"/>
                <w:sz w:val="20"/>
                <w:szCs w:val="20"/>
                <w:lang w:eastAsia="en-US"/>
              </w:rPr>
              <w:t>23.01.2020 г. и не позднее</w:t>
            </w:r>
          </w:p>
          <w:p w:rsidR="00F646D3" w:rsidRPr="00F646D3" w:rsidRDefault="00F646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646D3">
              <w:rPr>
                <w:rFonts w:eastAsia="Calibri"/>
                <w:color w:val="000000"/>
                <w:sz w:val="20"/>
                <w:szCs w:val="20"/>
                <w:lang w:eastAsia="en-US"/>
              </w:rPr>
              <w:t>25.01.2020 г.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D3" w:rsidRPr="00F646D3" w:rsidRDefault="00F646D3">
            <w:pPr>
              <w:keepNext/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646D3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D3" w:rsidRPr="00F646D3" w:rsidRDefault="00F646D3">
            <w:pPr>
              <w:keepNext/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646D3">
              <w:rPr>
                <w:iCs/>
                <w:sz w:val="20"/>
                <w:szCs w:val="20"/>
                <w:lang w:eastAsia="en-US"/>
              </w:rPr>
              <w:t>10 800 000,00 (Десять миллионов восемьсот тысяч) рублей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D3" w:rsidRPr="00F646D3" w:rsidRDefault="00F646D3">
            <w:pPr>
              <w:keepNext/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646D3">
              <w:rPr>
                <w:iCs/>
                <w:sz w:val="20"/>
                <w:szCs w:val="20"/>
                <w:lang w:eastAsia="en-US"/>
              </w:rPr>
              <w:t>10 800 000,00 (Десять миллионов восемьсот тысяч) рублей</w:t>
            </w:r>
          </w:p>
        </w:tc>
      </w:tr>
    </w:tbl>
    <w:p w:rsidR="00F646D3" w:rsidRPr="00F646D3" w:rsidRDefault="00F646D3" w:rsidP="00F646D3">
      <w:pPr>
        <w:spacing w:line="276" w:lineRule="auto"/>
        <w:ind w:firstLine="708"/>
        <w:jc w:val="both"/>
        <w:rPr>
          <w:iCs/>
          <w:sz w:val="20"/>
          <w:szCs w:val="20"/>
        </w:rPr>
      </w:pPr>
      <w:r w:rsidRPr="00F646D3">
        <w:rPr>
          <w:iCs/>
          <w:sz w:val="20"/>
          <w:szCs w:val="20"/>
        </w:rPr>
        <w:t>2.4. Одновременно с передачей в залог ценных бумаг Залогодатель передает Залогодержателю в залог также принадлежащие ему права, удостоверенные заложенными ценными бумагами.</w:t>
      </w:r>
    </w:p>
    <w:p w:rsidR="00F646D3" w:rsidRPr="00F646D3" w:rsidRDefault="00F646D3" w:rsidP="00F646D3">
      <w:pPr>
        <w:spacing w:line="276" w:lineRule="auto"/>
        <w:ind w:firstLine="708"/>
        <w:jc w:val="both"/>
        <w:rPr>
          <w:bCs/>
          <w:iCs/>
          <w:sz w:val="20"/>
          <w:szCs w:val="20"/>
        </w:rPr>
      </w:pPr>
      <w:r w:rsidRPr="00F646D3">
        <w:rPr>
          <w:bCs/>
          <w:iCs/>
          <w:sz w:val="20"/>
          <w:szCs w:val="20"/>
        </w:rPr>
        <w:t>2.5. Ответственность за неисполнение или ненадлежащее исполнение обязательств Залогодателя по Договору залога:</w:t>
      </w:r>
    </w:p>
    <w:p w:rsidR="00F646D3" w:rsidRPr="00F646D3" w:rsidRDefault="00F646D3" w:rsidP="00F646D3">
      <w:pPr>
        <w:spacing w:line="276" w:lineRule="auto"/>
        <w:ind w:firstLine="708"/>
        <w:jc w:val="both"/>
        <w:rPr>
          <w:bCs/>
          <w:iCs/>
          <w:sz w:val="20"/>
          <w:szCs w:val="20"/>
        </w:rPr>
      </w:pPr>
      <w:r w:rsidRPr="00F646D3">
        <w:rPr>
          <w:bCs/>
          <w:iCs/>
          <w:sz w:val="20"/>
          <w:szCs w:val="20"/>
        </w:rPr>
        <w:t xml:space="preserve"> 2.5.1.</w:t>
      </w:r>
      <w:r w:rsidRPr="00F646D3">
        <w:rPr>
          <w:bCs/>
          <w:iCs/>
          <w:sz w:val="20"/>
          <w:szCs w:val="20"/>
        </w:rPr>
        <w:tab/>
      </w:r>
      <w:proofErr w:type="gramStart"/>
      <w:r w:rsidRPr="00F646D3">
        <w:rPr>
          <w:bCs/>
          <w:iCs/>
          <w:sz w:val="20"/>
          <w:szCs w:val="20"/>
        </w:rPr>
        <w:t xml:space="preserve">За каждый случай неисполнения Залогодателем каждого из обязательств, предусмотренных </w:t>
      </w:r>
      <w:proofErr w:type="spellStart"/>
      <w:r w:rsidRPr="00F646D3">
        <w:rPr>
          <w:bCs/>
          <w:iCs/>
          <w:sz w:val="20"/>
          <w:szCs w:val="20"/>
        </w:rPr>
        <w:t>п.п</w:t>
      </w:r>
      <w:proofErr w:type="spellEnd"/>
      <w:r w:rsidRPr="00F646D3">
        <w:rPr>
          <w:bCs/>
          <w:iCs/>
          <w:sz w:val="20"/>
          <w:szCs w:val="20"/>
        </w:rPr>
        <w:t>. 2.5, 2.6, 2.7, 2.12 Договора залога, Залогодатель по требованию Залогодержателя уплачивает в пользу Залогодержателя неустойку в размере 0,01 (Ноль целых одна сотая) % от суммы гарантии за каждый факт нарушения не позднее 5 (Пяти) рабочих дней, следующих за датой доставки Залогодателю соответствующего извещения Залогодержателя об уплате неустойки.</w:t>
      </w:r>
      <w:proofErr w:type="gramEnd"/>
    </w:p>
    <w:p w:rsidR="00F646D3" w:rsidRPr="00F646D3" w:rsidRDefault="00F646D3" w:rsidP="00F646D3">
      <w:pPr>
        <w:spacing w:line="276" w:lineRule="auto"/>
        <w:ind w:firstLine="708"/>
        <w:jc w:val="both"/>
        <w:rPr>
          <w:bCs/>
          <w:iCs/>
          <w:sz w:val="20"/>
          <w:szCs w:val="20"/>
        </w:rPr>
      </w:pPr>
      <w:r w:rsidRPr="00F646D3">
        <w:rPr>
          <w:bCs/>
          <w:iCs/>
          <w:sz w:val="20"/>
          <w:szCs w:val="20"/>
        </w:rPr>
        <w:t>2.5.2.</w:t>
      </w:r>
      <w:r w:rsidRPr="00F646D3">
        <w:rPr>
          <w:bCs/>
          <w:iCs/>
          <w:sz w:val="20"/>
          <w:szCs w:val="20"/>
        </w:rPr>
        <w:tab/>
        <w:t xml:space="preserve">За каждый случай неисполнения Залогодателем каждого из обязательств, предусмотренных </w:t>
      </w:r>
      <w:proofErr w:type="spellStart"/>
      <w:r w:rsidRPr="00F646D3">
        <w:rPr>
          <w:bCs/>
          <w:iCs/>
          <w:sz w:val="20"/>
          <w:szCs w:val="20"/>
        </w:rPr>
        <w:t>п.п</w:t>
      </w:r>
      <w:proofErr w:type="spellEnd"/>
      <w:r w:rsidRPr="00F646D3">
        <w:rPr>
          <w:bCs/>
          <w:iCs/>
          <w:sz w:val="20"/>
          <w:szCs w:val="20"/>
        </w:rPr>
        <w:t xml:space="preserve">. 2.1, 2.2, 2.8, 2.10, 2.11, 2.13, 2.14 Договора залога, Залогодатель уплачивает в пользу Залогодержателя неустойку в размере 0,06 (Ноль целых шесть сотах) % от суммы гарантии за каждый факт нарушения, за каждый день неисполнения соответствующего обязательства. Неустойка начисляется с даты, следующей за датой неисполнения соответствующего обязательства, по дату фактического исполнения соответствующего обязательства (включительно). Неустойка уплачивается Залогодателем </w:t>
      </w:r>
      <w:proofErr w:type="gramStart"/>
      <w:r w:rsidRPr="00F646D3">
        <w:rPr>
          <w:bCs/>
          <w:iCs/>
          <w:sz w:val="20"/>
          <w:szCs w:val="20"/>
        </w:rPr>
        <w:t>по каждому из указанных в настоящем пункте оснований в случае направления Залогодержателем требования об уплате</w:t>
      </w:r>
      <w:proofErr w:type="gramEnd"/>
      <w:r w:rsidRPr="00F646D3">
        <w:rPr>
          <w:bCs/>
          <w:iCs/>
          <w:sz w:val="20"/>
          <w:szCs w:val="20"/>
        </w:rPr>
        <w:t xml:space="preserve"> неустойки. </w:t>
      </w:r>
    </w:p>
    <w:p w:rsidR="00F646D3" w:rsidRPr="00F646D3" w:rsidRDefault="00F646D3" w:rsidP="00F646D3">
      <w:pPr>
        <w:spacing w:line="276" w:lineRule="auto"/>
        <w:ind w:firstLine="708"/>
        <w:jc w:val="both"/>
        <w:rPr>
          <w:bCs/>
          <w:iCs/>
          <w:sz w:val="20"/>
          <w:szCs w:val="20"/>
        </w:rPr>
      </w:pPr>
      <w:r w:rsidRPr="00F646D3">
        <w:rPr>
          <w:bCs/>
          <w:iCs/>
          <w:sz w:val="20"/>
          <w:szCs w:val="20"/>
        </w:rPr>
        <w:t>2.5.3.</w:t>
      </w:r>
      <w:r w:rsidRPr="00F646D3">
        <w:rPr>
          <w:bCs/>
          <w:iCs/>
          <w:sz w:val="20"/>
          <w:szCs w:val="20"/>
        </w:rPr>
        <w:tab/>
        <w:t>За каждый факт неисполнения Залогодателем обязательства по предоставлению Залогодержателю документов на бумажном носителе, предусмотренного п. 6.1 Договора залога, Залогодатель уплачивает в пользу Залогодержателя неустойку в размере 100 000 (Сто тысяч) рублей. Неустойка подлежит уплате в течение 5 (Пяти) рабочих дней, следующих за датой доставки Залогодателю соответствующего извещения Залогодержателя об уплате неустойки.</w:t>
      </w:r>
    </w:p>
    <w:p w:rsidR="00CB498E" w:rsidRPr="00F646D3" w:rsidRDefault="00CB498E" w:rsidP="000D220A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CB498E" w:rsidRPr="00F646D3" w:rsidRDefault="00CB498E" w:rsidP="000D220A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0D220A" w:rsidRPr="00F646D3" w:rsidRDefault="000D220A" w:rsidP="000D220A">
      <w:pPr>
        <w:rPr>
          <w:bCs/>
          <w:sz w:val="20"/>
          <w:szCs w:val="20"/>
        </w:rPr>
      </w:pPr>
    </w:p>
    <w:p w:rsidR="000D220A" w:rsidRPr="00F646D3" w:rsidRDefault="000D220A" w:rsidP="005D1AA6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>Полное фирменное наименование регистратора, выполнявшего функции</w:t>
      </w:r>
      <w:r w:rsidR="005D1AA6">
        <w:rPr>
          <w:b/>
          <w:bCs/>
          <w:sz w:val="20"/>
          <w:szCs w:val="20"/>
        </w:rPr>
        <w:t xml:space="preserve"> </w:t>
      </w:r>
      <w:r w:rsidRPr="00F646D3">
        <w:rPr>
          <w:b/>
          <w:bCs/>
          <w:sz w:val="20"/>
          <w:szCs w:val="20"/>
        </w:rPr>
        <w:t>счетной комиссии:</w:t>
      </w:r>
      <w:r w:rsidRPr="00F646D3">
        <w:rPr>
          <w:b/>
          <w:bCs/>
          <w:sz w:val="20"/>
          <w:szCs w:val="20"/>
        </w:rPr>
        <w:tab/>
      </w:r>
    </w:p>
    <w:p w:rsidR="005D1AA6" w:rsidRDefault="005D1AA6" w:rsidP="000D220A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</w:p>
    <w:p w:rsidR="000D220A" w:rsidRPr="00F646D3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F646D3">
        <w:rPr>
          <w:sz w:val="20"/>
          <w:szCs w:val="20"/>
        </w:rPr>
        <w:t xml:space="preserve">Акционерное общество </w:t>
      </w:r>
      <w:r w:rsidR="00816CD3">
        <w:rPr>
          <w:sz w:val="20"/>
          <w:szCs w:val="20"/>
        </w:rPr>
        <w:t>«</w:t>
      </w:r>
      <w:r w:rsidRPr="00F646D3">
        <w:rPr>
          <w:sz w:val="20"/>
          <w:szCs w:val="20"/>
        </w:rPr>
        <w:t>Новый регистратор</w:t>
      </w:r>
      <w:r w:rsidR="00816CD3">
        <w:rPr>
          <w:sz w:val="20"/>
          <w:szCs w:val="20"/>
        </w:rPr>
        <w:t>»</w:t>
      </w:r>
      <w:r w:rsidRPr="00F646D3">
        <w:rPr>
          <w:sz w:val="20"/>
          <w:szCs w:val="20"/>
        </w:rPr>
        <w:t>.</w:t>
      </w:r>
    </w:p>
    <w:p w:rsidR="005D1AA6" w:rsidRDefault="005D1AA6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0D220A" w:rsidRPr="00F646D3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>Место нахождения регистратора:</w:t>
      </w:r>
      <w:r w:rsidRPr="00F646D3">
        <w:rPr>
          <w:b/>
          <w:bCs/>
          <w:sz w:val="20"/>
          <w:szCs w:val="20"/>
        </w:rPr>
        <w:tab/>
      </w:r>
      <w:r w:rsidRPr="00F646D3">
        <w:rPr>
          <w:sz w:val="20"/>
          <w:szCs w:val="20"/>
        </w:rPr>
        <w:t>г. Москва, ул. Буженинова, д. 30.</w:t>
      </w:r>
    </w:p>
    <w:p w:rsidR="005D1AA6" w:rsidRDefault="005D1AA6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0D220A" w:rsidRPr="00F646D3" w:rsidRDefault="000D220A" w:rsidP="000D220A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  <w:r w:rsidRPr="00F646D3">
        <w:rPr>
          <w:b/>
          <w:bCs/>
          <w:sz w:val="20"/>
          <w:szCs w:val="20"/>
        </w:rPr>
        <w:t>Уполномоченные лица регистратора:</w:t>
      </w:r>
      <w:r w:rsidRPr="00F646D3">
        <w:rPr>
          <w:b/>
          <w:bCs/>
          <w:sz w:val="20"/>
          <w:szCs w:val="20"/>
        </w:rPr>
        <w:tab/>
      </w:r>
      <w:r w:rsidRPr="00F646D3">
        <w:rPr>
          <w:sz w:val="20"/>
          <w:szCs w:val="20"/>
        </w:rPr>
        <w:t>Токмянина Вера Львовна.</w:t>
      </w:r>
    </w:p>
    <w:p w:rsidR="000D220A" w:rsidRPr="00F646D3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E5269D" w:rsidRPr="00F646D3" w:rsidRDefault="00E5269D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0D220A" w:rsidRPr="00F646D3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>Председатель собрания                                                                                                                  А.В.Пантелеев</w:t>
      </w:r>
    </w:p>
    <w:p w:rsidR="000D220A" w:rsidRPr="00F646D3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0D220A" w:rsidRPr="00F646D3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0D220A" w:rsidRPr="00F646D3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>Секретарь собрания                                                                                                                     О.Ю.Кондрашова</w:t>
      </w:r>
    </w:p>
    <w:p w:rsidR="000D220A" w:rsidRPr="00F646D3" w:rsidRDefault="000D220A" w:rsidP="000D220A">
      <w:pPr>
        <w:rPr>
          <w:sz w:val="20"/>
          <w:szCs w:val="20"/>
        </w:rPr>
      </w:pPr>
    </w:p>
    <w:p w:rsidR="000D220A" w:rsidRPr="00F646D3" w:rsidRDefault="000D220A" w:rsidP="000D220A">
      <w:pPr>
        <w:rPr>
          <w:sz w:val="20"/>
          <w:szCs w:val="20"/>
        </w:rPr>
      </w:pPr>
    </w:p>
    <w:p w:rsidR="000D220A" w:rsidRPr="00F646D3" w:rsidRDefault="00816CD3" w:rsidP="00816CD3">
      <w:pPr>
        <w:jc w:val="righ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18.06.2018 г.</w:t>
      </w:r>
    </w:p>
    <w:p w:rsidR="000D220A" w:rsidRDefault="000D220A" w:rsidP="000D220A">
      <w:pPr>
        <w:jc w:val="center"/>
        <w:rPr>
          <w:b/>
          <w:bCs/>
          <w:iCs/>
        </w:rPr>
      </w:pPr>
    </w:p>
    <w:p w:rsidR="000D220A" w:rsidRDefault="009A5E26" w:rsidP="00623E3B">
      <w:pPr>
        <w:widowControl w:val="0"/>
        <w:tabs>
          <w:tab w:val="left" w:pos="8265"/>
        </w:tabs>
        <w:autoSpaceDE w:val="0"/>
        <w:autoSpaceDN w:val="0"/>
        <w:adjustRightInd w:val="0"/>
        <w:ind w:right="-104" w:firstLine="720"/>
        <w:jc w:val="both"/>
        <w:rPr>
          <w:b/>
          <w:bCs/>
          <w:iCs/>
        </w:rPr>
      </w:pPr>
      <w:r>
        <w:rPr>
          <w:sz w:val="22"/>
          <w:szCs w:val="22"/>
        </w:rPr>
        <w:t xml:space="preserve">                </w:t>
      </w:r>
    </w:p>
    <w:p w:rsidR="00B1035B" w:rsidRDefault="00B1035B"/>
    <w:sectPr w:rsidR="00B1035B" w:rsidSect="00D8292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075C"/>
    <w:multiLevelType w:val="hybridMultilevel"/>
    <w:tmpl w:val="74AA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73132"/>
    <w:multiLevelType w:val="hybridMultilevel"/>
    <w:tmpl w:val="23FE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25"/>
    <w:rsid w:val="00030B93"/>
    <w:rsid w:val="000D220A"/>
    <w:rsid w:val="001D7679"/>
    <w:rsid w:val="001F257E"/>
    <w:rsid w:val="003964E4"/>
    <w:rsid w:val="00402A1E"/>
    <w:rsid w:val="004D6825"/>
    <w:rsid w:val="005D1AA6"/>
    <w:rsid w:val="00623E3B"/>
    <w:rsid w:val="0069604F"/>
    <w:rsid w:val="006B39C5"/>
    <w:rsid w:val="0074168D"/>
    <w:rsid w:val="007E7474"/>
    <w:rsid w:val="0081245B"/>
    <w:rsid w:val="00816CD3"/>
    <w:rsid w:val="008F7C1F"/>
    <w:rsid w:val="00994192"/>
    <w:rsid w:val="009A5E26"/>
    <w:rsid w:val="00A22FD9"/>
    <w:rsid w:val="00B1035B"/>
    <w:rsid w:val="00BF0EE0"/>
    <w:rsid w:val="00CB498E"/>
    <w:rsid w:val="00D5612C"/>
    <w:rsid w:val="00D71907"/>
    <w:rsid w:val="00D82929"/>
    <w:rsid w:val="00E5269D"/>
    <w:rsid w:val="00F626CC"/>
    <w:rsid w:val="00F6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0A"/>
    <w:pPr>
      <w:spacing w:after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EE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EE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0EE0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BF0EE0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BF0EE0"/>
    <w:pPr>
      <w:keepNext/>
      <w:keepLines/>
      <w:spacing w:before="200" w:after="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qFormat/>
    <w:rsid w:val="00BF0EE0"/>
    <w:pPr>
      <w:widowControl w:val="0"/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de-DE" w:eastAsia="de-DE"/>
    </w:rPr>
  </w:style>
  <w:style w:type="paragraph" w:styleId="7">
    <w:name w:val="heading 7"/>
    <w:basedOn w:val="a"/>
    <w:next w:val="a"/>
    <w:link w:val="70"/>
    <w:qFormat/>
    <w:rsid w:val="00BF0EE0"/>
    <w:pPr>
      <w:widowControl w:val="0"/>
      <w:tabs>
        <w:tab w:val="num" w:pos="1296"/>
      </w:tabs>
      <w:spacing w:before="240" w:after="60"/>
      <w:ind w:left="1296" w:hanging="1296"/>
      <w:outlineLvl w:val="6"/>
    </w:pPr>
    <w:rPr>
      <w:lang w:val="de-DE" w:eastAsia="de-DE"/>
    </w:rPr>
  </w:style>
  <w:style w:type="paragraph" w:styleId="8">
    <w:name w:val="heading 8"/>
    <w:basedOn w:val="a"/>
    <w:next w:val="a"/>
    <w:link w:val="80"/>
    <w:qFormat/>
    <w:rsid w:val="00BF0EE0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i/>
      <w:iCs/>
      <w:lang w:val="de-DE" w:eastAsia="de-DE"/>
    </w:rPr>
  </w:style>
  <w:style w:type="paragraph" w:styleId="9">
    <w:name w:val="heading 9"/>
    <w:basedOn w:val="a"/>
    <w:next w:val="a"/>
    <w:link w:val="90"/>
    <w:qFormat/>
    <w:rsid w:val="00BF0EE0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F0EE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BF0EE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uiPriority w:val="20"/>
    <w:qFormat/>
    <w:rsid w:val="00BF0E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E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BF0E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BF0E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BF0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BF0EE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BF0EE0"/>
    <w:rPr>
      <w:b/>
      <w:bCs/>
    </w:rPr>
  </w:style>
  <w:style w:type="character" w:customStyle="1" w:styleId="60">
    <w:name w:val="Заголовок 6 Знак"/>
    <w:basedOn w:val="a0"/>
    <w:link w:val="6"/>
    <w:rsid w:val="00BF0EE0"/>
    <w:rPr>
      <w:rFonts w:eastAsia="Times New Roman"/>
      <w:b/>
      <w:bCs/>
      <w:sz w:val="22"/>
      <w:szCs w:val="22"/>
      <w:lang w:val="de-DE" w:eastAsia="de-DE"/>
    </w:rPr>
  </w:style>
  <w:style w:type="character" w:customStyle="1" w:styleId="70">
    <w:name w:val="Заголовок 7 Знак"/>
    <w:basedOn w:val="a0"/>
    <w:link w:val="7"/>
    <w:rsid w:val="00BF0EE0"/>
    <w:rPr>
      <w:rFonts w:eastAsia="Times New Roman"/>
      <w:sz w:val="24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rsid w:val="00BF0EE0"/>
    <w:rPr>
      <w:rFonts w:eastAsia="Times New Roman"/>
      <w:i/>
      <w:iCs/>
      <w:sz w:val="24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rsid w:val="00BF0EE0"/>
    <w:rPr>
      <w:rFonts w:ascii="Arial" w:eastAsia="Times New Roman" w:hAnsi="Arial" w:cs="Arial"/>
      <w:sz w:val="22"/>
      <w:szCs w:val="22"/>
      <w:lang w:val="de-DE" w:eastAsia="de-DE"/>
    </w:rPr>
  </w:style>
  <w:style w:type="paragraph" w:styleId="a9">
    <w:name w:val="No Spacing"/>
    <w:basedOn w:val="a"/>
    <w:link w:val="aa"/>
    <w:uiPriority w:val="1"/>
    <w:qFormat/>
    <w:rsid w:val="00BF0EE0"/>
    <w:pPr>
      <w:spacing w:after="80"/>
    </w:pPr>
    <w:rPr>
      <w:rFonts w:ascii="Calibri" w:eastAsiaTheme="minorHAns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uiPriority w:val="1"/>
    <w:locked/>
    <w:rsid w:val="00BF0EE0"/>
    <w:rPr>
      <w:rFonts w:ascii="Calibri" w:hAnsi="Calibri"/>
      <w:sz w:val="22"/>
      <w:szCs w:val="22"/>
      <w:lang w:val="en-US" w:bidi="en-US"/>
    </w:rPr>
  </w:style>
  <w:style w:type="paragraph" w:styleId="ab">
    <w:name w:val="List Paragraph"/>
    <w:basedOn w:val="a"/>
    <w:uiPriority w:val="34"/>
    <w:qFormat/>
    <w:rsid w:val="00BF0EE0"/>
    <w:pPr>
      <w:spacing w:after="80"/>
      <w:ind w:left="720"/>
      <w:contextualSpacing/>
    </w:pPr>
    <w:rPr>
      <w:kern w:val="2"/>
      <w:sz w:val="20"/>
      <w:szCs w:val="20"/>
      <w:lang w:eastAsia="ar-SA"/>
    </w:rPr>
  </w:style>
  <w:style w:type="table" w:styleId="ac">
    <w:name w:val="Table Grid"/>
    <w:basedOn w:val="a1"/>
    <w:uiPriority w:val="99"/>
    <w:rsid w:val="009A5E26"/>
    <w:pPr>
      <w:spacing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829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292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c"/>
    <w:uiPriority w:val="99"/>
    <w:rsid w:val="008F7C1F"/>
    <w:pPr>
      <w:spacing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0A"/>
    <w:pPr>
      <w:spacing w:after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EE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EE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0EE0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BF0EE0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BF0EE0"/>
    <w:pPr>
      <w:keepNext/>
      <w:keepLines/>
      <w:spacing w:before="200" w:after="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qFormat/>
    <w:rsid w:val="00BF0EE0"/>
    <w:pPr>
      <w:widowControl w:val="0"/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de-DE" w:eastAsia="de-DE"/>
    </w:rPr>
  </w:style>
  <w:style w:type="paragraph" w:styleId="7">
    <w:name w:val="heading 7"/>
    <w:basedOn w:val="a"/>
    <w:next w:val="a"/>
    <w:link w:val="70"/>
    <w:qFormat/>
    <w:rsid w:val="00BF0EE0"/>
    <w:pPr>
      <w:widowControl w:val="0"/>
      <w:tabs>
        <w:tab w:val="num" w:pos="1296"/>
      </w:tabs>
      <w:spacing w:before="240" w:after="60"/>
      <w:ind w:left="1296" w:hanging="1296"/>
      <w:outlineLvl w:val="6"/>
    </w:pPr>
    <w:rPr>
      <w:lang w:val="de-DE" w:eastAsia="de-DE"/>
    </w:rPr>
  </w:style>
  <w:style w:type="paragraph" w:styleId="8">
    <w:name w:val="heading 8"/>
    <w:basedOn w:val="a"/>
    <w:next w:val="a"/>
    <w:link w:val="80"/>
    <w:qFormat/>
    <w:rsid w:val="00BF0EE0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i/>
      <w:iCs/>
      <w:lang w:val="de-DE" w:eastAsia="de-DE"/>
    </w:rPr>
  </w:style>
  <w:style w:type="paragraph" w:styleId="9">
    <w:name w:val="heading 9"/>
    <w:basedOn w:val="a"/>
    <w:next w:val="a"/>
    <w:link w:val="90"/>
    <w:qFormat/>
    <w:rsid w:val="00BF0EE0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F0EE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BF0EE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uiPriority w:val="20"/>
    <w:qFormat/>
    <w:rsid w:val="00BF0E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E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BF0E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BF0E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BF0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BF0EE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BF0EE0"/>
    <w:rPr>
      <w:b/>
      <w:bCs/>
    </w:rPr>
  </w:style>
  <w:style w:type="character" w:customStyle="1" w:styleId="60">
    <w:name w:val="Заголовок 6 Знак"/>
    <w:basedOn w:val="a0"/>
    <w:link w:val="6"/>
    <w:rsid w:val="00BF0EE0"/>
    <w:rPr>
      <w:rFonts w:eastAsia="Times New Roman"/>
      <w:b/>
      <w:bCs/>
      <w:sz w:val="22"/>
      <w:szCs w:val="22"/>
      <w:lang w:val="de-DE" w:eastAsia="de-DE"/>
    </w:rPr>
  </w:style>
  <w:style w:type="character" w:customStyle="1" w:styleId="70">
    <w:name w:val="Заголовок 7 Знак"/>
    <w:basedOn w:val="a0"/>
    <w:link w:val="7"/>
    <w:rsid w:val="00BF0EE0"/>
    <w:rPr>
      <w:rFonts w:eastAsia="Times New Roman"/>
      <w:sz w:val="24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rsid w:val="00BF0EE0"/>
    <w:rPr>
      <w:rFonts w:eastAsia="Times New Roman"/>
      <w:i/>
      <w:iCs/>
      <w:sz w:val="24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rsid w:val="00BF0EE0"/>
    <w:rPr>
      <w:rFonts w:ascii="Arial" w:eastAsia="Times New Roman" w:hAnsi="Arial" w:cs="Arial"/>
      <w:sz w:val="22"/>
      <w:szCs w:val="22"/>
      <w:lang w:val="de-DE" w:eastAsia="de-DE"/>
    </w:rPr>
  </w:style>
  <w:style w:type="paragraph" w:styleId="a9">
    <w:name w:val="No Spacing"/>
    <w:basedOn w:val="a"/>
    <w:link w:val="aa"/>
    <w:uiPriority w:val="1"/>
    <w:qFormat/>
    <w:rsid w:val="00BF0EE0"/>
    <w:pPr>
      <w:spacing w:after="80"/>
    </w:pPr>
    <w:rPr>
      <w:rFonts w:ascii="Calibri" w:eastAsiaTheme="minorHAns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uiPriority w:val="1"/>
    <w:locked/>
    <w:rsid w:val="00BF0EE0"/>
    <w:rPr>
      <w:rFonts w:ascii="Calibri" w:hAnsi="Calibri"/>
      <w:sz w:val="22"/>
      <w:szCs w:val="22"/>
      <w:lang w:val="en-US" w:bidi="en-US"/>
    </w:rPr>
  </w:style>
  <w:style w:type="paragraph" w:styleId="ab">
    <w:name w:val="List Paragraph"/>
    <w:basedOn w:val="a"/>
    <w:uiPriority w:val="34"/>
    <w:qFormat/>
    <w:rsid w:val="00BF0EE0"/>
    <w:pPr>
      <w:spacing w:after="80"/>
      <w:ind w:left="720"/>
      <w:contextualSpacing/>
    </w:pPr>
    <w:rPr>
      <w:kern w:val="2"/>
      <w:sz w:val="20"/>
      <w:szCs w:val="20"/>
      <w:lang w:eastAsia="ar-SA"/>
    </w:rPr>
  </w:style>
  <w:style w:type="table" w:styleId="ac">
    <w:name w:val="Table Grid"/>
    <w:basedOn w:val="a1"/>
    <w:uiPriority w:val="99"/>
    <w:rsid w:val="009A5E26"/>
    <w:pPr>
      <w:spacing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829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292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c"/>
    <w:uiPriority w:val="99"/>
    <w:rsid w:val="008F7C1F"/>
    <w:pPr>
      <w:spacing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DA06-C92A-40BB-AAAA-CAD7347B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КувшиновМИ</dc:creator>
  <cp:lastModifiedBy>КондрашоваОЮ</cp:lastModifiedBy>
  <cp:revision>2</cp:revision>
  <cp:lastPrinted>2017-10-03T08:42:00Z</cp:lastPrinted>
  <dcterms:created xsi:type="dcterms:W3CDTF">2018-06-20T10:28:00Z</dcterms:created>
  <dcterms:modified xsi:type="dcterms:W3CDTF">2018-06-20T10:28:00Z</dcterms:modified>
</cp:coreProperties>
</file>